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96D" w:rsidRPr="002C296D" w:rsidRDefault="002C296D" w:rsidP="007207D8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2C296D" w:rsidRDefault="00CF13DB" w:rsidP="007207D8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Media</w:t>
      </w:r>
      <w:r w:rsidR="002C296D" w:rsidRPr="002C296D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 xml:space="preserve"> </w:t>
      </w:r>
      <w:proofErr w:type="spellStart"/>
      <w:r w:rsidR="009F256E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informa</w:t>
      </w: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tion</w:t>
      </w:r>
      <w:proofErr w:type="spellEnd"/>
    </w:p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17F88" w:rsidRPr="00AA317C" w:rsidRDefault="00717F88" w:rsidP="00717F88">
      <w:pPr>
        <w:pStyle w:val="Normal1"/>
        <w:spacing w:after="0"/>
        <w:jc w:val="both"/>
        <w:rPr>
          <w:rStyle w:val="normalchar1"/>
          <w:rFonts w:ascii="Arial" w:hAnsi="Arial" w:cs="Arial"/>
          <w:b/>
          <w:bCs/>
          <w:sz w:val="24"/>
          <w:szCs w:val="24"/>
        </w:rPr>
      </w:pPr>
      <w:bookmarkStart w:id="0" w:name="_GoBack"/>
      <w:r w:rsidRPr="00AA317C">
        <w:rPr>
          <w:rStyle w:val="normalchar1"/>
          <w:rFonts w:ascii="Arial" w:hAnsi="Arial" w:cs="Arial"/>
          <w:b/>
          <w:bCs/>
          <w:sz w:val="24"/>
          <w:szCs w:val="24"/>
        </w:rPr>
        <w:t>An oasis of calm in a few square metres</w:t>
      </w:r>
    </w:p>
    <w:bookmarkEnd w:id="0"/>
    <w:p w:rsidR="005E1153" w:rsidRDefault="00717F88" w:rsidP="00717F88">
      <w:pPr>
        <w:pStyle w:val="Normal1"/>
        <w:spacing w:after="0"/>
        <w:jc w:val="both"/>
      </w:pPr>
      <w:r w:rsidRPr="00AA317C">
        <w:t xml:space="preserve"> </w:t>
      </w:r>
    </w:p>
    <w:p w:rsidR="00717F88" w:rsidRPr="00AA317C" w:rsidRDefault="00717F88" w:rsidP="00717F88">
      <w:pPr>
        <w:pStyle w:val="Normal1"/>
        <w:spacing w:after="0"/>
        <w:jc w:val="both"/>
      </w:pPr>
      <w:r w:rsidRPr="00AA317C">
        <w:rPr>
          <w:rStyle w:val="normalchar1"/>
          <w:rFonts w:ascii="Arial" w:hAnsi="Arial" w:cs="Arial"/>
          <w:b/>
          <w:bCs/>
        </w:rPr>
        <w:t xml:space="preserve">With a little imagination, </w:t>
      </w:r>
      <w:r w:rsidRPr="00AA317C">
        <w:rPr>
          <w:rStyle w:val="normalchar1"/>
          <w:rFonts w:ascii="Arial" w:hAnsi="Arial" w:cs="Arial"/>
          <w:b/>
          <w:bCs/>
          <w:vanish/>
        </w:rPr>
        <w:t>Stačí chuť ai na malém prostoru se dá vyčarovat moderní a funkční koupelna,tth</w:t>
      </w:r>
      <w:r w:rsidRPr="00AA317C">
        <w:rPr>
          <w:rStyle w:val="normalchar1"/>
          <w:rFonts w:ascii="Arial" w:hAnsi="Arial" w:cs="Arial"/>
          <w:b/>
          <w:bCs/>
        </w:rPr>
        <w:t>even a tiny space can be turned into a modern and functional bathroom where</w:t>
      </w:r>
      <w:r w:rsidRPr="00AA317C">
        <w:rPr>
          <w:rStyle w:val="normalchar1"/>
          <w:rFonts w:ascii="Arial" w:hAnsi="Arial" w:cs="Arial"/>
          <w:b/>
          <w:bCs/>
          <w:vanish/>
        </w:rPr>
        <w:t>ve které se celá rodina cítí příjemně.</w:t>
      </w:r>
      <w:r w:rsidRPr="00AA317C">
        <w:rPr>
          <w:rStyle w:val="notranslate"/>
        </w:rPr>
        <w:t xml:space="preserve"> </w:t>
      </w:r>
      <w:proofErr w:type="gramStart"/>
      <w:r w:rsidRPr="00AA317C">
        <w:rPr>
          <w:rStyle w:val="normalchar1"/>
          <w:rFonts w:ascii="Arial" w:hAnsi="Arial" w:cs="Arial"/>
          <w:b/>
          <w:bCs/>
        </w:rPr>
        <w:t>In</w:t>
      </w:r>
      <w:proofErr w:type="gramEnd"/>
      <w:r w:rsidRPr="00AA317C">
        <w:rPr>
          <w:rStyle w:val="normalchar1"/>
          <w:rFonts w:ascii="Arial" w:hAnsi="Arial" w:cs="Arial"/>
          <w:b/>
          <w:bCs/>
        </w:rPr>
        <w:t xml:space="preserve"> the whole family feels comfortable.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b/>
          <w:bCs/>
          <w:vanish/>
        </w:rPr>
        <w:t>Ideálním příkladem řešení menších koupelen jsou série značky Jika - Tigo a DEEP by JIKA.</w:t>
      </w:r>
      <w:r w:rsidRPr="00AA317C">
        <w:rPr>
          <w:rStyle w:val="normalchar1"/>
          <w:rFonts w:ascii="Arial" w:hAnsi="Arial" w:cs="Arial"/>
          <w:b/>
          <w:bCs/>
        </w:rPr>
        <w:t xml:space="preserve">The JIKA brand offers the perfect solution for smaller bathrooms: Products from the </w:t>
      </w:r>
      <w:proofErr w:type="spellStart"/>
      <w:r w:rsidRPr="00AA317C">
        <w:rPr>
          <w:rStyle w:val="normalchar1"/>
          <w:rFonts w:ascii="Arial" w:hAnsi="Arial" w:cs="Arial"/>
          <w:b/>
          <w:bCs/>
        </w:rPr>
        <w:t>Tigo</w:t>
      </w:r>
      <w:proofErr w:type="spellEnd"/>
      <w:r w:rsidRPr="00AA317C">
        <w:rPr>
          <w:rStyle w:val="normalchar1"/>
          <w:rFonts w:ascii="Arial" w:hAnsi="Arial" w:cs="Arial"/>
          <w:b/>
          <w:bCs/>
        </w:rPr>
        <w:t xml:space="preserve"> and DEEP by JIKA series.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b/>
          <w:bCs/>
          <w:vanish/>
        </w:rPr>
        <w:t>Obě dvě nabízí účelová řešení, kvalitní zpracování, moderní design a v neposlední řadě nábytek nenáročný na údržbu.</w:t>
      </w:r>
      <w:r w:rsidRPr="00AA317C">
        <w:rPr>
          <w:rStyle w:val="notranslate"/>
        </w:rPr>
        <w:t xml:space="preserve"> </w:t>
      </w:r>
      <w:r w:rsidRPr="00AA317C">
        <w:rPr>
          <w:rStyle w:val="normalchar1"/>
          <w:rFonts w:ascii="Arial" w:hAnsi="Arial" w:cs="Arial"/>
          <w:b/>
          <w:bCs/>
        </w:rPr>
        <w:t>Both provide scaled-down solutions combining quality workmanship, modern design and ease of maintenance.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b/>
          <w:bCs/>
          <w:vanish/>
        </w:rPr>
        <w:t>Fantazii se přitom meze nekladou a v těchto dvou sériích je možné nakombinovat si koupelnu doslova podle svých snů.</w:t>
      </w:r>
      <w:r w:rsidRPr="00AA317C">
        <w:rPr>
          <w:rStyle w:val="normalchar1"/>
          <w:rFonts w:ascii="Arial" w:hAnsi="Arial" w:cs="Arial"/>
          <w:b/>
          <w:bCs/>
        </w:rPr>
        <w:t>The components from these two series can be mix and matched to create the bathroom of your dreams.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b/>
          <w:bCs/>
        </w:rPr>
        <w:t>The only limit is your imagination.</w:t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b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b/>
          <w:lang w:val="en-GB"/>
        </w:rPr>
      </w:pPr>
    </w:p>
    <w:p w:rsidR="00717F88" w:rsidRPr="00AA317C" w:rsidRDefault="00717F88" w:rsidP="00717F88">
      <w:pPr>
        <w:pStyle w:val="Normal1"/>
        <w:spacing w:after="0"/>
        <w:jc w:val="both"/>
      </w:pPr>
      <w:r w:rsidRPr="00AA317C">
        <w:rPr>
          <w:rStyle w:val="normalchar1"/>
          <w:rFonts w:ascii="Arial" w:hAnsi="Arial" w:cs="Arial"/>
          <w:b/>
          <w:bCs/>
        </w:rPr>
        <w:t xml:space="preserve">The </w:t>
      </w:r>
      <w:proofErr w:type="spellStart"/>
      <w:r w:rsidRPr="00AA317C">
        <w:rPr>
          <w:rStyle w:val="normalchar1"/>
          <w:rFonts w:ascii="Arial" w:hAnsi="Arial" w:cs="Arial"/>
          <w:b/>
          <w:bCs/>
        </w:rPr>
        <w:t>Tigo</w:t>
      </w:r>
      <w:proofErr w:type="spellEnd"/>
      <w:r w:rsidRPr="00AA317C">
        <w:rPr>
          <w:rStyle w:val="normalchar1"/>
          <w:rFonts w:ascii="Arial" w:hAnsi="Arial" w:cs="Arial"/>
          <w:b/>
          <w:bCs/>
        </w:rPr>
        <w:t xml:space="preserve"> series – more than just playful colours</w:t>
      </w:r>
      <w:r w:rsidRPr="00AA317C">
        <w:t xml:space="preserve"> </w:t>
      </w:r>
    </w:p>
    <w:p w:rsidR="00717F88" w:rsidRPr="00AA317C" w:rsidRDefault="00717F88" w:rsidP="00717F88">
      <w:pPr>
        <w:pStyle w:val="Normal1"/>
        <w:spacing w:after="0" w:line="276" w:lineRule="auto"/>
        <w:jc w:val="both"/>
      </w:pPr>
      <w:r w:rsidRPr="00AA317C">
        <w:rPr>
          <w:rStyle w:val="normalchar1"/>
          <w:rFonts w:ascii="Arial" w:hAnsi="Arial" w:cs="Arial"/>
          <w:vanish/>
        </w:rPr>
        <w:t>Řada Jika Tigo byla navržena designérem Michalem Janků a to speciálně se zaměřením na řešení malých koupelen.</w:t>
      </w:r>
      <w:r w:rsidRPr="00AA317C">
        <w:rPr>
          <w:rStyle w:val="notranslate"/>
        </w:rPr>
        <w:t xml:space="preserve"> </w:t>
      </w:r>
      <w:r w:rsidRPr="00AA317C">
        <w:rPr>
          <w:rStyle w:val="normalchar1"/>
          <w:rFonts w:ascii="Arial" w:hAnsi="Arial" w:cs="Arial"/>
        </w:rPr>
        <w:t xml:space="preserve">JIKA’s </w:t>
      </w:r>
      <w:proofErr w:type="spellStart"/>
      <w:r w:rsidRPr="00AA317C">
        <w:rPr>
          <w:rStyle w:val="normalchar1"/>
          <w:rFonts w:ascii="Arial" w:hAnsi="Arial" w:cs="Arial"/>
        </w:rPr>
        <w:t>Tigo</w:t>
      </w:r>
      <w:proofErr w:type="spellEnd"/>
      <w:r w:rsidRPr="00AA317C">
        <w:rPr>
          <w:rStyle w:val="normalchar1"/>
          <w:rFonts w:ascii="Arial" w:hAnsi="Arial" w:cs="Arial"/>
        </w:rPr>
        <w:t xml:space="preserve"> series, designed by Michal </w:t>
      </w:r>
      <w:proofErr w:type="spellStart"/>
      <w:r w:rsidRPr="00AA317C">
        <w:rPr>
          <w:rStyle w:val="normalchar1"/>
          <w:rFonts w:ascii="Arial" w:hAnsi="Arial" w:cs="Arial"/>
        </w:rPr>
        <w:t>Janků</w:t>
      </w:r>
      <w:proofErr w:type="spellEnd"/>
      <w:r w:rsidRPr="00AA317C">
        <w:rPr>
          <w:rStyle w:val="normalchar1"/>
          <w:rFonts w:ascii="Arial" w:hAnsi="Arial" w:cs="Arial"/>
        </w:rPr>
        <w:t>, was specially conceived for small bathrooms.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>Hravá kolekce, která řeší problém praktického využití omezeného prostoru, svým vzhledem evokuje harmonii, čistotu a zároveň pocit luxusu.</w:t>
      </w:r>
      <w:r w:rsidRPr="00AA317C">
        <w:rPr>
          <w:rStyle w:val="notranslate"/>
        </w:rPr>
        <w:t xml:space="preserve"> </w:t>
      </w:r>
      <w:r w:rsidRPr="00AA317C">
        <w:rPr>
          <w:rStyle w:val="normalchar1"/>
          <w:rFonts w:ascii="Arial" w:hAnsi="Arial" w:cs="Arial"/>
        </w:rPr>
        <w:t>The playful collection, which aims to make practical use of limited space, evokes harmony, purity, and also a sense of luxury.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>Série Tigo se vyznačuje svou nadčasovostí jednotlivých prvků, kvalitou a v neposlední řadě snadnou údržbou.</w:t>
      </w:r>
      <w:r w:rsidRPr="00AA317C">
        <w:rPr>
          <w:rStyle w:val="normalchar1"/>
          <w:rFonts w:ascii="Arial" w:hAnsi="Arial" w:cs="Arial"/>
        </w:rPr>
        <w:t xml:space="preserve">Featuring timeless individual components, the </w:t>
      </w:r>
      <w:proofErr w:type="spellStart"/>
      <w:r w:rsidRPr="00AA317C">
        <w:rPr>
          <w:rStyle w:val="normalchar1"/>
          <w:rFonts w:ascii="Arial" w:hAnsi="Arial" w:cs="Arial"/>
        </w:rPr>
        <w:t>Tigo</w:t>
      </w:r>
      <w:proofErr w:type="spellEnd"/>
      <w:r w:rsidRPr="00AA317C">
        <w:rPr>
          <w:rStyle w:val="normalchar1"/>
          <w:rFonts w:ascii="Arial" w:hAnsi="Arial" w:cs="Arial"/>
        </w:rPr>
        <w:t xml:space="preserve"> series is notable for its high quality and ease of maintenance.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 xml:space="preserve">Do malých prostor jistě oceníte například </w:t>
      </w:r>
      <w:r w:rsidRPr="00AA317C">
        <w:rPr>
          <w:rStyle w:val="normalchar1"/>
          <w:rFonts w:ascii="Arial" w:hAnsi="Arial" w:cs="Arial"/>
          <w:b/>
          <w:bCs/>
          <w:vanish/>
        </w:rPr>
        <w:t>asymetrický sprchový kout</w:t>
      </w:r>
      <w:r w:rsidRPr="00AA317C">
        <w:rPr>
          <w:rStyle w:val="normalchar1"/>
          <w:rFonts w:ascii="Arial" w:hAnsi="Arial" w:cs="Arial"/>
          <w:vanish/>
        </w:rPr>
        <w:t xml:space="preserve"> s unikátními rozměry 80 x 100 cm.</w:t>
      </w:r>
      <w:r w:rsidRPr="00AA317C">
        <w:rPr>
          <w:rStyle w:val="normalchar1"/>
          <w:rFonts w:ascii="Arial" w:hAnsi="Arial" w:cs="Arial"/>
        </w:rPr>
        <w:t xml:space="preserve">Those with small bathroom spaces will appreciate the </w:t>
      </w:r>
      <w:proofErr w:type="spellStart"/>
      <w:r w:rsidRPr="00AA317C">
        <w:rPr>
          <w:rStyle w:val="normalchar1"/>
          <w:rFonts w:ascii="Arial" w:hAnsi="Arial" w:cs="Arial"/>
        </w:rPr>
        <w:t>Tigo</w:t>
      </w:r>
      <w:proofErr w:type="spellEnd"/>
      <w:r w:rsidRPr="00AA317C">
        <w:rPr>
          <w:rStyle w:val="normalchar1"/>
          <w:rFonts w:ascii="Arial" w:hAnsi="Arial" w:cs="Arial"/>
        </w:rPr>
        <w:t xml:space="preserve"> </w:t>
      </w:r>
      <w:r w:rsidRPr="00AA317C">
        <w:rPr>
          <w:rStyle w:val="normalchar1"/>
          <w:rFonts w:ascii="Arial" w:hAnsi="Arial" w:cs="Arial"/>
          <w:b/>
          <w:bCs/>
        </w:rPr>
        <w:t>asymmetric shower enclosure</w:t>
      </w:r>
      <w:r w:rsidRPr="00AA317C">
        <w:rPr>
          <w:rStyle w:val="normalchar1"/>
          <w:rFonts w:ascii="Arial" w:hAnsi="Arial" w:cs="Arial"/>
        </w:rPr>
        <w:t xml:space="preserve"> with the unusual dimensions of 80 x 100 cm.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>Tigo sprchový kout představuje optimální řešení do úzkého</w:t>
      </w:r>
      <w:proofErr w:type="gramStart"/>
      <w:r w:rsidRPr="00AA317C">
        <w:rPr>
          <w:rStyle w:val="normalchar1"/>
          <w:rFonts w:ascii="Arial" w:hAnsi="Arial" w:cs="Arial"/>
        </w:rPr>
        <w:t>It</w:t>
      </w:r>
      <w:proofErr w:type="gramEnd"/>
      <w:r w:rsidRPr="00AA317C">
        <w:rPr>
          <w:rStyle w:val="normalchar1"/>
          <w:rFonts w:ascii="Arial" w:hAnsi="Arial" w:cs="Arial"/>
        </w:rPr>
        <w:t xml:space="preserve"> is the perfect solution for a long and narrow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>a dlouhého koupelnového prostoru, který nelze přestavět.</w:t>
      </w:r>
      <w:r w:rsidRPr="00AA317C">
        <w:rPr>
          <w:rStyle w:val="normalchar1"/>
          <w:rFonts w:ascii="Arial" w:hAnsi="Arial" w:cs="Arial"/>
        </w:rPr>
        <w:t>bathrooms that cannot be reconfigured.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 xml:space="preserve">Pokud máte v koupelně dostatek prostoru i pro vanu, ale nechcete se vzdát pohodlného sprchování, pak neváhejte a ze série Tigo si vyberte </w:t>
      </w:r>
      <w:r w:rsidRPr="00AA317C">
        <w:rPr>
          <w:rStyle w:val="normalchar1"/>
          <w:rFonts w:ascii="Arial" w:hAnsi="Arial" w:cs="Arial"/>
          <w:b/>
          <w:bCs/>
          <w:vanish/>
        </w:rPr>
        <w:t>ergonomicky tvarovanou vanu</w:t>
      </w:r>
      <w:r w:rsidRPr="00AA317C">
        <w:rPr>
          <w:rStyle w:val="normalchar1"/>
          <w:rFonts w:ascii="Arial" w:hAnsi="Arial" w:cs="Arial"/>
          <w:vanish/>
        </w:rPr>
        <w:t xml:space="preserve"> , jež doplňuje praktická </w:t>
      </w:r>
      <w:r w:rsidRPr="00AA317C">
        <w:rPr>
          <w:rStyle w:val="normalchar1"/>
          <w:rFonts w:ascii="Arial" w:hAnsi="Arial" w:cs="Arial"/>
          <w:b/>
          <w:bCs/>
          <w:vanish/>
        </w:rPr>
        <w:t>vanová zástěna</w:t>
      </w:r>
      <w:r w:rsidRPr="00AA317C">
        <w:rPr>
          <w:rStyle w:val="normalchar1"/>
          <w:rFonts w:ascii="Arial" w:hAnsi="Arial" w:cs="Arial"/>
          <w:vanish/>
        </w:rPr>
        <w:t xml:space="preserve"> .</w:t>
      </w:r>
      <w:r w:rsidRPr="00AA317C">
        <w:rPr>
          <w:rStyle w:val="normalchar1"/>
          <w:rFonts w:ascii="Arial" w:hAnsi="Arial" w:cs="Arial"/>
        </w:rPr>
        <w:t xml:space="preserve">If your bathroom is big enough for a bathtub but you don’t want to give up the comfort of showering, you can opt for the </w:t>
      </w:r>
      <w:proofErr w:type="spellStart"/>
      <w:r w:rsidRPr="00AA317C">
        <w:rPr>
          <w:rStyle w:val="normalchar1"/>
          <w:rFonts w:ascii="Arial" w:hAnsi="Arial" w:cs="Arial"/>
        </w:rPr>
        <w:t>Tigo</w:t>
      </w:r>
      <w:proofErr w:type="spellEnd"/>
      <w:r w:rsidRPr="00AA317C">
        <w:rPr>
          <w:rStyle w:val="normalchar1"/>
          <w:rFonts w:ascii="Arial" w:hAnsi="Arial" w:cs="Arial"/>
        </w:rPr>
        <w:t xml:space="preserve"> </w:t>
      </w:r>
      <w:r w:rsidRPr="00AA317C">
        <w:rPr>
          <w:rStyle w:val="normalchar1"/>
          <w:rFonts w:ascii="Arial" w:hAnsi="Arial" w:cs="Arial"/>
          <w:b/>
          <w:bCs/>
        </w:rPr>
        <w:t>ergonomically shaped bathtub</w:t>
      </w:r>
      <w:r w:rsidRPr="00AA317C">
        <w:rPr>
          <w:rStyle w:val="normalchar1"/>
          <w:rFonts w:ascii="Arial" w:hAnsi="Arial" w:cs="Arial"/>
        </w:rPr>
        <w:t xml:space="preserve"> with a practical </w:t>
      </w:r>
      <w:r w:rsidRPr="00AA317C">
        <w:rPr>
          <w:rStyle w:val="normalchar1"/>
          <w:rFonts w:ascii="Arial" w:hAnsi="Arial" w:cs="Arial"/>
          <w:b/>
          <w:bCs/>
        </w:rPr>
        <w:t>bath screen.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 xml:space="preserve">Koupelnu také ozvláštní </w:t>
      </w:r>
      <w:r w:rsidRPr="00AA317C">
        <w:rPr>
          <w:rStyle w:val="normalchar1"/>
          <w:rFonts w:ascii="Arial" w:hAnsi="Arial" w:cs="Arial"/>
          <w:b/>
          <w:bCs/>
          <w:vanish/>
        </w:rPr>
        <w:t>unikátní Tigo umyvadlo</w:t>
      </w:r>
      <w:r w:rsidRPr="00AA317C">
        <w:rPr>
          <w:rStyle w:val="normalchar1"/>
          <w:rFonts w:ascii="Arial" w:hAnsi="Arial" w:cs="Arial"/>
          <w:vanish/>
        </w:rPr>
        <w:t xml:space="preserve"> , které s rozměry 65, 80 a 100 cm</w:t>
      </w:r>
      <w:r w:rsidRPr="00AA317C">
        <w:rPr>
          <w:rStyle w:val="normalchar1"/>
          <w:rFonts w:ascii="Arial" w:hAnsi="Arial" w:cs="Arial"/>
        </w:rPr>
        <w:t xml:space="preserve">Also tailored for small bathrooms is the </w:t>
      </w:r>
      <w:r w:rsidRPr="00AA317C">
        <w:rPr>
          <w:rStyle w:val="normalchar1"/>
          <w:rFonts w:ascii="Arial" w:hAnsi="Arial" w:cs="Arial"/>
          <w:b/>
          <w:bCs/>
        </w:rPr>
        <w:t>unique</w:t>
      </w:r>
      <w:r w:rsidRPr="00AA317C">
        <w:rPr>
          <w:rStyle w:val="normalchar1"/>
          <w:rFonts w:ascii="Arial" w:hAnsi="Arial" w:cs="Arial"/>
          <w:b/>
        </w:rPr>
        <w:t xml:space="preserve"> </w:t>
      </w:r>
      <w:proofErr w:type="spellStart"/>
      <w:r w:rsidRPr="00AA317C">
        <w:rPr>
          <w:rStyle w:val="normalchar1"/>
          <w:rFonts w:ascii="Arial" w:hAnsi="Arial" w:cs="Arial"/>
          <w:b/>
        </w:rPr>
        <w:t>T</w:t>
      </w:r>
      <w:r w:rsidRPr="00AA317C">
        <w:rPr>
          <w:rStyle w:val="normalchar1"/>
          <w:rFonts w:ascii="Arial" w:hAnsi="Arial" w:cs="Arial"/>
          <w:b/>
          <w:bCs/>
        </w:rPr>
        <w:t>igo</w:t>
      </w:r>
      <w:proofErr w:type="spellEnd"/>
      <w:r w:rsidRPr="00AA317C">
        <w:rPr>
          <w:rStyle w:val="normalchar1"/>
          <w:rFonts w:ascii="Arial" w:hAnsi="Arial" w:cs="Arial"/>
          <w:b/>
          <w:bCs/>
        </w:rPr>
        <w:t xml:space="preserve"> washbasin,</w:t>
      </w:r>
      <w:r w:rsidRPr="00AA317C">
        <w:rPr>
          <w:rStyle w:val="normalchar1"/>
          <w:rFonts w:ascii="Arial" w:hAnsi="Arial" w:cs="Arial"/>
        </w:rPr>
        <w:t xml:space="preserve"> available in widths of 65, 80 and 100 cm but with</w:t>
      </w:r>
      <w:r w:rsidRPr="00AA317C">
        <w:rPr>
          <w:rStyle w:val="normalchar1"/>
          <w:rFonts w:ascii="Arial" w:hAnsi="Arial" w:cs="Arial"/>
          <w:vanish/>
        </w:rPr>
        <w:t>a hloubka pouhých 38,5 cm nezabírá příliš místa.</w:t>
      </w:r>
      <w:r w:rsidRPr="00AA317C">
        <w:rPr>
          <w:rStyle w:val="notranslate"/>
        </w:rPr>
        <w:t xml:space="preserve"> </w:t>
      </w:r>
      <w:r w:rsidRPr="00AA317C">
        <w:rPr>
          <w:rStyle w:val="normalchar1"/>
          <w:rFonts w:ascii="Arial" w:hAnsi="Arial" w:cs="Arial"/>
        </w:rPr>
        <w:t xml:space="preserve">a depth of only 38.5 cm, yet still offering enough counter space for </w:t>
      </w:r>
      <w:r w:rsidRPr="00AA317C">
        <w:rPr>
          <w:rStyle w:val="normalchar1"/>
          <w:rFonts w:ascii="Arial" w:hAnsi="Arial" w:cs="Arial"/>
          <w:vanish/>
        </w:rPr>
        <w:t>Naopak poskytuje užitečnou odkládací plochu.</w:t>
      </w:r>
      <w:r w:rsidRPr="00AA317C">
        <w:rPr>
          <w:rStyle w:val="normalchar1"/>
          <w:rFonts w:ascii="Arial" w:hAnsi="Arial" w:cs="Arial"/>
        </w:rPr>
        <w:t xml:space="preserve">bathroom </w:t>
      </w:r>
      <w:proofErr w:type="gramStart"/>
      <w:r w:rsidRPr="00AA317C">
        <w:rPr>
          <w:rStyle w:val="normalchar1"/>
          <w:rFonts w:ascii="Arial" w:hAnsi="Arial" w:cs="Arial"/>
        </w:rPr>
        <w:t>essentials.</w:t>
      </w:r>
      <w:proofErr w:type="gramEnd"/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 xml:space="preserve">Boj o prostor před zrcadlem může vyřešit i </w:t>
      </w:r>
      <w:r w:rsidRPr="00AA317C">
        <w:rPr>
          <w:rStyle w:val="normalchar1"/>
          <w:rFonts w:ascii="Arial" w:hAnsi="Arial" w:cs="Arial"/>
          <w:b/>
          <w:bCs/>
          <w:vanish/>
        </w:rPr>
        <w:t>dvojumyvadlo</w:t>
      </w:r>
      <w:r w:rsidRPr="00AA317C">
        <w:rPr>
          <w:rStyle w:val="normalchar1"/>
          <w:rFonts w:ascii="Arial" w:hAnsi="Arial" w:cs="Arial"/>
          <w:vanish/>
        </w:rPr>
        <w:t xml:space="preserve"> Tigo s šířkou 125 cm a hloubkou 38,5 cm.</w:t>
      </w:r>
      <w:r w:rsidRPr="00AA317C">
        <w:rPr>
          <w:rStyle w:val="normalchar1"/>
          <w:rFonts w:ascii="Arial" w:hAnsi="Arial" w:cs="Arial"/>
        </w:rPr>
        <w:t xml:space="preserve">The battle for time in front of the mirror can be resolved with the </w:t>
      </w:r>
      <w:proofErr w:type="spellStart"/>
      <w:r w:rsidRPr="00AA317C">
        <w:rPr>
          <w:rStyle w:val="normalchar1"/>
          <w:rFonts w:ascii="Arial" w:hAnsi="Arial" w:cs="Arial"/>
        </w:rPr>
        <w:t>Tigo</w:t>
      </w:r>
      <w:proofErr w:type="spellEnd"/>
      <w:r w:rsidRPr="00AA317C">
        <w:rPr>
          <w:rStyle w:val="normalchar1"/>
          <w:rFonts w:ascii="Arial" w:hAnsi="Arial" w:cs="Arial"/>
        </w:rPr>
        <w:t xml:space="preserve"> </w:t>
      </w:r>
      <w:r w:rsidRPr="00AA317C">
        <w:rPr>
          <w:rStyle w:val="normalchar1"/>
          <w:rFonts w:ascii="Arial" w:hAnsi="Arial" w:cs="Arial"/>
          <w:b/>
          <w:bCs/>
        </w:rPr>
        <w:t>double washbasin</w:t>
      </w:r>
      <w:r w:rsidRPr="00AA317C">
        <w:rPr>
          <w:rStyle w:val="normalchar1"/>
          <w:rFonts w:ascii="Arial" w:hAnsi="Arial" w:cs="Arial"/>
        </w:rPr>
        <w:t xml:space="preserve"> with a width of 125 cm and a depth of 38.5 cm.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 xml:space="preserve">V nabídce této série najdete také </w:t>
      </w:r>
      <w:r w:rsidRPr="00AA317C">
        <w:rPr>
          <w:rStyle w:val="normalchar1"/>
          <w:rFonts w:ascii="Arial" w:hAnsi="Arial" w:cs="Arial"/>
          <w:b/>
          <w:bCs/>
          <w:vanish/>
        </w:rPr>
        <w:t>obklady</w:t>
      </w:r>
      <w:r w:rsidRPr="00AA317C">
        <w:rPr>
          <w:rStyle w:val="normalchar1"/>
          <w:rFonts w:ascii="Arial" w:hAnsi="Arial" w:cs="Arial"/>
          <w:vanish/>
        </w:rPr>
        <w:t xml:space="preserve"> , díky nim si můžete nadekorovat koupelnu podle svých oblíbených barev.</w:t>
      </w:r>
      <w:proofErr w:type="gramStart"/>
      <w:r w:rsidRPr="00AA317C">
        <w:rPr>
          <w:rStyle w:val="normalchar1"/>
          <w:rFonts w:ascii="Arial" w:hAnsi="Arial" w:cs="Arial"/>
        </w:rPr>
        <w:t>And</w:t>
      </w:r>
      <w:proofErr w:type="gramEnd"/>
      <w:r w:rsidRPr="00AA317C">
        <w:rPr>
          <w:rStyle w:val="normalchar1"/>
          <w:rFonts w:ascii="Arial" w:hAnsi="Arial" w:cs="Arial"/>
        </w:rPr>
        <w:t xml:space="preserve"> the </w:t>
      </w:r>
      <w:proofErr w:type="spellStart"/>
      <w:r w:rsidRPr="00AA317C">
        <w:rPr>
          <w:rStyle w:val="normalchar1"/>
          <w:rFonts w:ascii="Arial" w:hAnsi="Arial" w:cs="Arial"/>
        </w:rPr>
        <w:t>Tigo</w:t>
      </w:r>
      <w:proofErr w:type="spellEnd"/>
      <w:r w:rsidRPr="00AA317C">
        <w:rPr>
          <w:rStyle w:val="normalchar1"/>
          <w:rFonts w:ascii="Arial" w:hAnsi="Arial" w:cs="Arial"/>
        </w:rPr>
        <w:t xml:space="preserve"> series also includes </w:t>
      </w:r>
      <w:r w:rsidRPr="00AA317C">
        <w:rPr>
          <w:rStyle w:val="normalchar1"/>
          <w:rFonts w:ascii="Arial" w:hAnsi="Arial" w:cs="Arial"/>
          <w:b/>
          <w:bCs/>
        </w:rPr>
        <w:t>tiles</w:t>
      </w:r>
      <w:r w:rsidRPr="00AA317C">
        <w:rPr>
          <w:rStyle w:val="normalchar1"/>
          <w:rFonts w:ascii="Arial" w:hAnsi="Arial" w:cs="Arial"/>
        </w:rPr>
        <w:t xml:space="preserve"> with which you can decorate the bathroom in your favourite colours.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>Například kolekce Zoom Dekor malý prostor provzdušní a dodá mu velmi moderní vzhled.</w:t>
      </w:r>
      <w:r w:rsidRPr="00AA317C">
        <w:rPr>
          <w:rStyle w:val="normalchar1"/>
          <w:rFonts w:ascii="Arial" w:hAnsi="Arial" w:cs="Arial"/>
        </w:rPr>
        <w:t>For example, the Zoom Decor collection lends an airy and modern look to small spaces.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b/>
          <w:bCs/>
          <w:vanish/>
        </w:rPr>
        <w:t>Obklady Zoom</w:t>
      </w:r>
      <w:r w:rsidRPr="00AA317C">
        <w:rPr>
          <w:rStyle w:val="normalchar1"/>
          <w:rFonts w:ascii="Arial" w:hAnsi="Arial" w:cs="Arial"/>
          <w:vanish/>
        </w:rPr>
        <w:t xml:space="preserve"> o rozměrech 21,4 x 61 cm přinášejí svěžest a osobitost a je určena především pro ty, kteří milují barvy.</w:t>
      </w:r>
      <w:r w:rsidRPr="00AA317C">
        <w:rPr>
          <w:rStyle w:val="notranslate"/>
        </w:rPr>
        <w:t xml:space="preserve"> </w:t>
      </w:r>
      <w:r w:rsidRPr="00AA317C">
        <w:rPr>
          <w:rStyle w:val="normalchar1"/>
          <w:rFonts w:ascii="Arial" w:hAnsi="Arial" w:cs="Arial"/>
          <w:b/>
          <w:bCs/>
        </w:rPr>
        <w:t>Zoom wall tiles</w:t>
      </w:r>
      <w:r w:rsidRPr="00AA317C">
        <w:rPr>
          <w:rStyle w:val="normalchar1"/>
          <w:rFonts w:ascii="Arial" w:hAnsi="Arial" w:cs="Arial"/>
        </w:rPr>
        <w:t xml:space="preserve"> in a 21.4 x 61 cm format bring freshness and originality to a bathroom and are perfect for those who love colour.</w:t>
      </w:r>
      <w:r w:rsidRPr="00AA317C">
        <w:t xml:space="preserve"> </w:t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  <w:r w:rsidRPr="00AA317C">
        <w:rPr>
          <w:rFonts w:ascii="Arial" w:hAnsi="Arial" w:cs="Arial"/>
          <w:noProof/>
          <w:color w:val="006FB9"/>
          <w:sz w:val="19"/>
          <w:szCs w:val="19"/>
          <w:lang w:eastAsia="cs-CZ"/>
        </w:rPr>
        <w:drawing>
          <wp:anchor distT="0" distB="0" distL="114300" distR="114300" simplePos="0" relativeHeight="251662336" behindDoc="1" locked="0" layoutInCell="1" allowOverlap="1" wp14:anchorId="4E48F371" wp14:editId="5FB01F2C">
            <wp:simplePos x="0" y="0"/>
            <wp:positionH relativeFrom="column">
              <wp:posOffset>403225</wp:posOffset>
            </wp:positionH>
            <wp:positionV relativeFrom="paragraph">
              <wp:posOffset>56515</wp:posOffset>
            </wp:positionV>
            <wp:extent cx="144907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297" y="21438"/>
                <wp:lineTo x="21297" y="0"/>
                <wp:lineTo x="0" y="0"/>
              </wp:wrapPolygon>
            </wp:wrapTight>
            <wp:docPr id="10" name="Obrázek 10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17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2A8D51F" wp14:editId="2204BC96">
            <wp:simplePos x="0" y="0"/>
            <wp:positionH relativeFrom="column">
              <wp:posOffset>1999615</wp:posOffset>
            </wp:positionH>
            <wp:positionV relativeFrom="paragraph">
              <wp:posOffset>56515</wp:posOffset>
            </wp:positionV>
            <wp:extent cx="141097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289" y="21438"/>
                <wp:lineTo x="21289" y="0"/>
                <wp:lineTo x="0" y="0"/>
              </wp:wrapPolygon>
            </wp:wrapTight>
            <wp:docPr id="7" name="Obrázek 7" descr="DSC_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_8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17C">
        <w:rPr>
          <w:rFonts w:ascii="Arial" w:hAnsi="Arial" w:cs="Arial"/>
          <w:noProof/>
          <w:color w:val="006FB9"/>
          <w:sz w:val="19"/>
          <w:szCs w:val="19"/>
          <w:lang w:eastAsia="cs-CZ"/>
        </w:rPr>
        <w:drawing>
          <wp:anchor distT="0" distB="0" distL="114300" distR="114300" simplePos="0" relativeHeight="251663360" behindDoc="1" locked="0" layoutInCell="1" allowOverlap="1" wp14:anchorId="2AC3946C" wp14:editId="2C21BA1E">
            <wp:simplePos x="0" y="0"/>
            <wp:positionH relativeFrom="column">
              <wp:posOffset>3540125</wp:posOffset>
            </wp:positionH>
            <wp:positionV relativeFrom="paragraph">
              <wp:posOffset>58420</wp:posOffset>
            </wp:positionV>
            <wp:extent cx="2037715" cy="1439545"/>
            <wp:effectExtent l="0" t="0" r="635" b="8255"/>
            <wp:wrapTight wrapText="bothSides">
              <wp:wrapPolygon edited="0">
                <wp:start x="0" y="0"/>
                <wp:lineTo x="0" y="21438"/>
                <wp:lineTo x="21405" y="21438"/>
                <wp:lineTo x="21405" y="0"/>
                <wp:lineTo x="0" y="0"/>
              </wp:wrapPolygon>
            </wp:wrapTight>
            <wp:docPr id="13" name="Obrázek 1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17C">
        <w:rPr>
          <w:rFonts w:ascii="Arial" w:hAnsi="Arial" w:cs="Arial"/>
          <w:color w:val="006FB9"/>
          <w:sz w:val="19"/>
          <w:szCs w:val="19"/>
          <w:lang w:val="en-GB"/>
        </w:rPr>
        <w:t xml:space="preserve"> </w:t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pStyle w:val="Normal1"/>
        <w:spacing w:after="0"/>
        <w:jc w:val="both"/>
      </w:pPr>
      <w:r w:rsidRPr="00AA317C">
        <w:rPr>
          <w:rStyle w:val="normalchar1"/>
          <w:rFonts w:ascii="Arial" w:hAnsi="Arial" w:cs="Arial"/>
          <w:b/>
          <w:bCs/>
        </w:rPr>
        <w:t>DEEP by JIKA</w:t>
      </w:r>
      <w:r w:rsidRPr="00AA317C">
        <w:t xml:space="preserve"> – </w:t>
      </w:r>
      <w:r w:rsidRPr="00AA317C">
        <w:rPr>
          <w:rStyle w:val="normalchar1"/>
          <w:rFonts w:ascii="Arial" w:hAnsi="Arial" w:cs="Arial"/>
          <w:b/>
          <w:bCs/>
        </w:rPr>
        <w:t>practicality, comfort and elegance</w:t>
      </w:r>
    </w:p>
    <w:p w:rsidR="00717F88" w:rsidRPr="00AA317C" w:rsidRDefault="00717F88" w:rsidP="00717F88">
      <w:pPr>
        <w:pStyle w:val="Normal1"/>
        <w:spacing w:after="0" w:line="276" w:lineRule="auto"/>
        <w:jc w:val="both"/>
      </w:pPr>
      <w:r w:rsidRPr="00AA317C">
        <w:rPr>
          <w:rStyle w:val="normalchar1"/>
          <w:rFonts w:ascii="Arial" w:hAnsi="Arial" w:cs="Arial"/>
          <w:vanish/>
        </w:rPr>
        <w:t>Jednoduché čisté linie, měkce zaoblené hrany, do detailu sladěné jednotlivé prvky a moderní vzhled.CC</w:t>
      </w:r>
      <w:r w:rsidRPr="00AA317C">
        <w:rPr>
          <w:rStyle w:val="normalchar1"/>
          <w:rFonts w:ascii="Arial" w:hAnsi="Arial" w:cs="Arial"/>
        </w:rPr>
        <w:t>Clean lines, softly rounded edges, components that harmonize down to the smallest detail, and a simple, modern look.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>To jsou charakteristické vlastnosti koupelnového nábytku ze série DEEP by JIKA.</w:t>
      </w:r>
      <w:r w:rsidRPr="00AA317C">
        <w:rPr>
          <w:rStyle w:val="normalchar1"/>
          <w:rFonts w:ascii="Arial" w:hAnsi="Arial" w:cs="Arial"/>
        </w:rPr>
        <w:t>These are the qualities you’ll find in the DEEP by JIKA series of bathroom fittings.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>Široká nabídka jednotlivých komponentů z této kolekce uspokojí i ty nejnáročnější zákazníky.</w:t>
      </w:r>
      <w:r w:rsidRPr="00AA317C">
        <w:rPr>
          <w:rStyle w:val="normalchar1"/>
          <w:rFonts w:ascii="Arial" w:hAnsi="Arial" w:cs="Arial"/>
        </w:rPr>
        <w:t xml:space="preserve">The wide spectrum of offerings in this collection will satisfy even the most </w:t>
      </w:r>
      <w:r w:rsidRPr="00AA317C">
        <w:rPr>
          <w:rStyle w:val="normalchar1"/>
          <w:rFonts w:ascii="Arial" w:hAnsi="Arial" w:cs="Arial"/>
        </w:rPr>
        <w:lastRenderedPageBreak/>
        <w:t>demanding customer.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 xml:space="preserve">Jednotlivé prvky se dají velmi snadno a </w:t>
      </w:r>
      <w:r w:rsidRPr="00AA317C">
        <w:rPr>
          <w:rStyle w:val="normalchar1"/>
          <w:rFonts w:ascii="Arial" w:hAnsi="Arial" w:cs="Arial"/>
          <w:b/>
          <w:bCs/>
          <w:vanish/>
        </w:rPr>
        <w:t>efektně kombinovat</w:t>
      </w:r>
      <w:r w:rsidRPr="00AA317C">
        <w:rPr>
          <w:rStyle w:val="normalchar1"/>
          <w:rFonts w:ascii="Arial" w:hAnsi="Arial" w:cs="Arial"/>
          <w:vanish/>
        </w:rPr>
        <w:t xml:space="preserve"> , takže i v </w:t>
      </w:r>
      <w:r w:rsidRPr="00AA317C">
        <w:rPr>
          <w:rStyle w:val="normalchar1"/>
          <w:rFonts w:ascii="Arial" w:hAnsi="Arial" w:cs="Arial"/>
          <w:b/>
          <w:bCs/>
          <w:vanish/>
        </w:rPr>
        <w:t>malých koupelnových prostorách</w:t>
      </w:r>
      <w:r w:rsidRPr="00AA317C">
        <w:rPr>
          <w:rStyle w:val="normalchar1"/>
          <w:rFonts w:ascii="Arial" w:hAnsi="Arial" w:cs="Arial"/>
          <w:vanish/>
        </w:rPr>
        <w:t xml:space="preserve"> se jednoduše vykouzlí elegantní řešení.</w:t>
      </w:r>
      <w:r w:rsidRPr="00AA317C">
        <w:rPr>
          <w:rStyle w:val="normalchar1"/>
          <w:rFonts w:ascii="Arial" w:hAnsi="Arial" w:cs="Arial"/>
        </w:rPr>
        <w:t xml:space="preserve">Separate components </w:t>
      </w:r>
      <w:r w:rsidRPr="00AA317C">
        <w:rPr>
          <w:rStyle w:val="normalchar1"/>
          <w:rFonts w:ascii="Arial" w:hAnsi="Arial" w:cs="Arial"/>
          <w:b/>
        </w:rPr>
        <w:t>combine easily and</w:t>
      </w:r>
      <w:r w:rsidRPr="00AA317C">
        <w:rPr>
          <w:rStyle w:val="normalchar1"/>
          <w:rFonts w:ascii="Arial" w:hAnsi="Arial" w:cs="Arial"/>
        </w:rPr>
        <w:t xml:space="preserve"> </w:t>
      </w:r>
      <w:r w:rsidRPr="00AA317C">
        <w:rPr>
          <w:rStyle w:val="normalchar1"/>
          <w:rFonts w:ascii="Arial" w:hAnsi="Arial" w:cs="Arial"/>
          <w:b/>
          <w:bCs/>
        </w:rPr>
        <w:t>effectively,</w:t>
      </w:r>
      <w:r w:rsidRPr="00AA317C">
        <w:rPr>
          <w:rStyle w:val="normalchar1"/>
          <w:rFonts w:ascii="Arial" w:hAnsi="Arial" w:cs="Arial"/>
        </w:rPr>
        <w:t xml:space="preserve"> providing an elegant solution for </w:t>
      </w:r>
      <w:r w:rsidRPr="00AA317C">
        <w:rPr>
          <w:rStyle w:val="normalchar1"/>
          <w:rFonts w:ascii="Arial" w:hAnsi="Arial" w:cs="Arial"/>
          <w:b/>
        </w:rPr>
        <w:t>even the smallest</w:t>
      </w:r>
      <w:r w:rsidRPr="00AA317C">
        <w:rPr>
          <w:rStyle w:val="normalchar1"/>
          <w:rFonts w:ascii="Arial" w:hAnsi="Arial" w:cs="Arial"/>
          <w:b/>
          <w:bCs/>
        </w:rPr>
        <w:t xml:space="preserve"> bathroom</w:t>
      </w:r>
      <w:r w:rsidRPr="00AA317C">
        <w:rPr>
          <w:rStyle w:val="normalchar1"/>
          <w:rFonts w:ascii="Arial" w:hAnsi="Arial" w:cs="Arial"/>
        </w:rPr>
        <w:t>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>Série DEEP by JIKA je nedostižná díky své přizpůsobivosti a variabilitě.</w:t>
      </w:r>
      <w:r w:rsidRPr="00AA317C">
        <w:rPr>
          <w:rStyle w:val="normalchar1"/>
          <w:rFonts w:ascii="Arial" w:hAnsi="Arial" w:cs="Arial"/>
        </w:rPr>
        <w:t>With dozens of high-quality products – from faucets and washbasins to shower stalls and bathroom furniture – the DEEP by JIKA series is unmatched in its flexibility and variety. This series offers any bathroom a great fusion of practicality and timelessness.</w:t>
      </w:r>
      <w:r w:rsidRPr="00AA317C">
        <w:t xml:space="preserve"> </w:t>
      </w:r>
      <w:r w:rsidRPr="00AA317C">
        <w:rPr>
          <w:rStyle w:val="normalchar1"/>
          <w:rFonts w:ascii="Arial" w:hAnsi="Arial" w:cs="Arial"/>
          <w:vanish/>
        </w:rPr>
        <w:t>Je zkrátka nepřehlédnutelná.</w:t>
      </w:r>
      <w:r w:rsidRPr="00AA317C">
        <w:rPr>
          <w:rStyle w:val="notranslate"/>
        </w:rPr>
        <w:t xml:space="preserve"> </w:t>
      </w:r>
      <w:r w:rsidRPr="00AA317C">
        <w:rPr>
          <w:rStyle w:val="normalchar1"/>
          <w:rFonts w:ascii="Arial" w:hAnsi="Arial" w:cs="Arial"/>
        </w:rPr>
        <w:t>The DEEP by JIKA series is simply peerless.</w:t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  <w:r w:rsidRPr="00AA317C">
        <w:rPr>
          <w:rFonts w:ascii="Arial" w:hAnsi="Arial" w:cs="Arial"/>
          <w:noProof/>
          <w:color w:val="006FB9"/>
          <w:sz w:val="19"/>
          <w:szCs w:val="19"/>
          <w:lang w:eastAsia="cs-CZ"/>
        </w:rPr>
        <w:drawing>
          <wp:anchor distT="0" distB="0" distL="114300" distR="114300" simplePos="0" relativeHeight="251660288" behindDoc="1" locked="0" layoutInCell="1" allowOverlap="1" wp14:anchorId="24EDE44C" wp14:editId="555BF174">
            <wp:simplePos x="0" y="0"/>
            <wp:positionH relativeFrom="column">
              <wp:posOffset>1986280</wp:posOffset>
            </wp:positionH>
            <wp:positionV relativeFrom="paragraph">
              <wp:posOffset>43815</wp:posOffset>
            </wp:positionV>
            <wp:extent cx="209677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91" y="21438"/>
                <wp:lineTo x="21391" y="0"/>
                <wp:lineTo x="0" y="0"/>
              </wp:wrapPolygon>
            </wp:wrapTight>
            <wp:docPr id="8" name="Obrázek 8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17C">
        <w:rPr>
          <w:rFonts w:ascii="Arial" w:hAnsi="Arial" w:cs="Arial"/>
          <w:noProof/>
          <w:color w:val="006FB9"/>
          <w:sz w:val="19"/>
          <w:szCs w:val="19"/>
          <w:lang w:eastAsia="cs-CZ"/>
        </w:rPr>
        <w:drawing>
          <wp:anchor distT="0" distB="0" distL="114300" distR="114300" simplePos="0" relativeHeight="251661312" behindDoc="1" locked="0" layoutInCell="1" allowOverlap="1" wp14:anchorId="434AD1AC" wp14:editId="285A87DB">
            <wp:simplePos x="0" y="0"/>
            <wp:positionH relativeFrom="column">
              <wp:posOffset>-4445</wp:posOffset>
            </wp:positionH>
            <wp:positionV relativeFrom="paragraph">
              <wp:posOffset>43815</wp:posOffset>
            </wp:positionV>
            <wp:extent cx="1788795" cy="1439545"/>
            <wp:effectExtent l="0" t="0" r="1905" b="8255"/>
            <wp:wrapTight wrapText="bothSides">
              <wp:wrapPolygon edited="0">
                <wp:start x="0" y="0"/>
                <wp:lineTo x="0" y="21438"/>
                <wp:lineTo x="21393" y="21438"/>
                <wp:lineTo x="21393" y="0"/>
                <wp:lineTo x="0" y="0"/>
              </wp:wrapPolygon>
            </wp:wrapTight>
            <wp:docPr id="9" name="Obrázek 9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tabs>
          <w:tab w:val="left" w:pos="1350"/>
        </w:tabs>
        <w:spacing w:after="0"/>
        <w:jc w:val="both"/>
        <w:rPr>
          <w:rFonts w:ascii="Arial" w:hAnsi="Arial" w:cs="Arial"/>
          <w:lang w:val="en-GB"/>
        </w:rPr>
      </w:pPr>
      <w:r w:rsidRPr="00AA317C">
        <w:rPr>
          <w:rFonts w:ascii="Arial" w:hAnsi="Arial" w:cs="Arial"/>
          <w:lang w:val="en-GB"/>
        </w:rPr>
        <w:t>Photos:</w:t>
      </w:r>
    </w:p>
    <w:p w:rsidR="00717F88" w:rsidRPr="00AA317C" w:rsidRDefault="00717F88" w:rsidP="00717F88">
      <w:pPr>
        <w:tabs>
          <w:tab w:val="left" w:pos="1350"/>
        </w:tabs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b/>
          <w:lang w:val="en-GB"/>
        </w:rPr>
      </w:pPr>
      <w:r w:rsidRPr="00AA317C">
        <w:rPr>
          <w:rFonts w:ascii="Arial" w:hAnsi="Arial" w:cs="Arial"/>
          <w:b/>
          <w:lang w:val="en-GB"/>
        </w:rPr>
        <w:t>TIGO</w:t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  <w:hyperlink r:id="rId14" w:history="1">
        <w:r w:rsidRPr="00AA317C">
          <w:rPr>
            <w:rStyle w:val="Hypertextovodkaz"/>
            <w:rFonts w:ascii="Arial" w:hAnsi="Arial" w:cs="Arial"/>
            <w:lang w:val="en-GB"/>
          </w:rPr>
          <w:t>http://presskit.jika.eu/fotografie.html?foto_id=13414</w:t>
        </w:r>
      </w:hyperlink>
      <w:r w:rsidRPr="00AA317C">
        <w:rPr>
          <w:rFonts w:ascii="Arial" w:hAnsi="Arial" w:cs="Arial"/>
          <w:lang w:val="en-GB"/>
        </w:rPr>
        <w:t xml:space="preserve"> </w:t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  <w:hyperlink r:id="rId15" w:history="1">
        <w:r w:rsidRPr="00AA317C">
          <w:rPr>
            <w:rStyle w:val="Hypertextovodkaz"/>
            <w:rFonts w:ascii="Arial" w:hAnsi="Arial" w:cs="Arial"/>
            <w:lang w:val="en-GB"/>
          </w:rPr>
          <w:t>http://presskit.jika.eu/fotografie.html?foto_id=13416</w:t>
        </w:r>
      </w:hyperlink>
      <w:r w:rsidRPr="00AA317C">
        <w:rPr>
          <w:rFonts w:ascii="Arial" w:hAnsi="Arial" w:cs="Arial"/>
          <w:lang w:val="en-GB"/>
        </w:rPr>
        <w:t xml:space="preserve"> </w:t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  <w:hyperlink r:id="rId16" w:history="1">
        <w:r w:rsidRPr="00AA317C">
          <w:rPr>
            <w:rStyle w:val="Hypertextovodkaz"/>
            <w:rFonts w:ascii="Arial" w:hAnsi="Arial" w:cs="Arial"/>
            <w:lang w:val="en-GB"/>
          </w:rPr>
          <w:t>http://presskit.jika.eu/fotografie.html?foto_id=13279</w:t>
        </w:r>
      </w:hyperlink>
      <w:r w:rsidRPr="00AA317C">
        <w:rPr>
          <w:rFonts w:ascii="Arial" w:hAnsi="Arial" w:cs="Arial"/>
          <w:lang w:val="en-GB"/>
        </w:rPr>
        <w:t xml:space="preserve"> </w:t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  <w:hyperlink r:id="rId17" w:history="1">
        <w:r w:rsidRPr="00AA317C">
          <w:rPr>
            <w:rStyle w:val="Hypertextovodkaz"/>
            <w:rFonts w:ascii="Arial" w:hAnsi="Arial" w:cs="Arial"/>
            <w:lang w:val="en-GB"/>
          </w:rPr>
          <w:t>http://presskit.jika.eu/fotografie.html?foto_id=13394</w:t>
        </w:r>
      </w:hyperlink>
      <w:r w:rsidRPr="00AA317C">
        <w:rPr>
          <w:rFonts w:ascii="Arial" w:hAnsi="Arial" w:cs="Arial"/>
          <w:lang w:val="en-GB"/>
        </w:rPr>
        <w:t xml:space="preserve"> </w:t>
      </w: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lang w:val="en-GB"/>
        </w:rPr>
      </w:pPr>
    </w:p>
    <w:p w:rsidR="00717F88" w:rsidRPr="00AA317C" w:rsidRDefault="00717F88" w:rsidP="00717F88">
      <w:pPr>
        <w:spacing w:after="0"/>
        <w:jc w:val="both"/>
        <w:rPr>
          <w:rFonts w:ascii="Arial" w:hAnsi="Arial" w:cs="Arial"/>
          <w:b/>
          <w:lang w:val="en-GB"/>
        </w:rPr>
      </w:pPr>
      <w:r w:rsidRPr="00AA317C">
        <w:rPr>
          <w:rFonts w:ascii="Arial" w:hAnsi="Arial" w:cs="Arial"/>
          <w:b/>
          <w:lang w:val="en-GB"/>
        </w:rPr>
        <w:t>DEEP by JIKA</w:t>
      </w:r>
    </w:p>
    <w:p w:rsidR="00F9655D" w:rsidRDefault="00717F88" w:rsidP="00717F88">
      <w:pPr>
        <w:pStyle w:val="Normal1"/>
        <w:jc w:val="both"/>
      </w:pPr>
      <w:hyperlink r:id="rId18" w:history="1">
        <w:r w:rsidRPr="00AA317C">
          <w:rPr>
            <w:rStyle w:val="Hypertextovodkaz"/>
            <w:rFonts w:ascii="Arial" w:hAnsi="Arial" w:cs="Arial"/>
          </w:rPr>
          <w:t>http://presskit.jika.eu/fotografie.html?foto_id=13037</w:t>
        </w:r>
      </w:hyperlink>
      <w:r w:rsidRPr="00AA317C">
        <w:rPr>
          <w:rFonts w:ascii="Arial" w:hAnsi="Arial" w:cs="Arial"/>
        </w:rPr>
        <w:t xml:space="preserve"> </w:t>
      </w:r>
      <w:r w:rsidRPr="00AA317C">
        <w:rPr>
          <w:rFonts w:ascii="Arial" w:hAnsi="Arial" w:cs="Arial"/>
        </w:rPr>
        <w:br/>
      </w:r>
      <w:hyperlink r:id="rId19" w:history="1">
        <w:r w:rsidRPr="00AA317C">
          <w:rPr>
            <w:rStyle w:val="Hypertextovodkaz"/>
            <w:rFonts w:ascii="Arial" w:hAnsi="Arial" w:cs="Arial"/>
          </w:rPr>
          <w:t>http://presskit.jika.eu/fotografie.html?foto_id=13026</w:t>
        </w:r>
      </w:hyperlink>
    </w:p>
    <w:sectPr w:rsidR="00F9655D" w:rsidSect="002C296D">
      <w:headerReference w:type="default" r:id="rId20"/>
      <w:footerReference w:type="default" r:id="rId21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F8" w:rsidRDefault="003D14F8" w:rsidP="007B30D3">
      <w:pPr>
        <w:spacing w:after="0" w:line="240" w:lineRule="auto"/>
      </w:pPr>
      <w:r>
        <w:separator/>
      </w:r>
    </w:p>
  </w:endnote>
  <w:endnote w:type="continuationSeparator" w:id="0">
    <w:p w:rsidR="003D14F8" w:rsidRDefault="003D14F8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3" w:rsidRPr="002C296D" w:rsidRDefault="00CE45F5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For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 more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information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contact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the</w:t>
    </w:r>
    <w:proofErr w:type="spellEnd"/>
    <w:r w:rsidR="00583A0B" w:rsidRPr="002C296D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</w:t>
    </w:r>
    <w:r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agency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>, Záhřebská 23-25, Prague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 xml:space="preserve"> 2, 120 00,</w:t>
    </w:r>
  </w:p>
  <w:p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604106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604106" w:rsidRPr="00A72FED">
      <w:rPr>
        <w:rFonts w:ascii="Arial" w:hAnsi="Arial" w:cs="Arial"/>
        <w:b/>
        <w:sz w:val="14"/>
        <w:szCs w:val="14"/>
      </w:rPr>
      <w:fldChar w:fldCharType="separate"/>
    </w:r>
    <w:r w:rsidR="00717F88">
      <w:rPr>
        <w:rFonts w:ascii="Arial" w:hAnsi="Arial" w:cs="Arial"/>
        <w:b/>
        <w:noProof/>
        <w:sz w:val="14"/>
        <w:szCs w:val="14"/>
      </w:rPr>
      <w:t>1</w:t>
    </w:r>
    <w:r w:rsidR="00604106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fldSimple w:instr=" NUMPAGES  \* Arabic  \* MERGEFORMAT ">
      <w:r w:rsidR="00717F8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F8" w:rsidRDefault="003D14F8" w:rsidP="007B30D3">
      <w:pPr>
        <w:spacing w:after="0" w:line="240" w:lineRule="auto"/>
      </w:pPr>
      <w:r>
        <w:separator/>
      </w:r>
    </w:p>
  </w:footnote>
  <w:footnote w:type="continuationSeparator" w:id="0">
    <w:p w:rsidR="003D14F8" w:rsidRDefault="003D14F8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586E7AE8" wp14:editId="216DFE6F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6B706E"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C778F"/>
    <w:multiLevelType w:val="hybridMultilevel"/>
    <w:tmpl w:val="FBB046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59C7"/>
    <w:rsid w:val="000702F2"/>
    <w:rsid w:val="00073458"/>
    <w:rsid w:val="000760AE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37B3"/>
    <w:rsid w:val="000A664E"/>
    <w:rsid w:val="000A7039"/>
    <w:rsid w:val="000B313B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0B4F"/>
    <w:rsid w:val="001540DD"/>
    <w:rsid w:val="00163D8A"/>
    <w:rsid w:val="00166682"/>
    <w:rsid w:val="00170019"/>
    <w:rsid w:val="001714FA"/>
    <w:rsid w:val="00171619"/>
    <w:rsid w:val="0017509D"/>
    <w:rsid w:val="0017751A"/>
    <w:rsid w:val="001777E6"/>
    <w:rsid w:val="0018107C"/>
    <w:rsid w:val="00181A61"/>
    <w:rsid w:val="00182B3C"/>
    <w:rsid w:val="001848D6"/>
    <w:rsid w:val="0018495A"/>
    <w:rsid w:val="00185AC9"/>
    <w:rsid w:val="00186E6E"/>
    <w:rsid w:val="00190649"/>
    <w:rsid w:val="00191F97"/>
    <w:rsid w:val="001936A5"/>
    <w:rsid w:val="00195E96"/>
    <w:rsid w:val="00196207"/>
    <w:rsid w:val="001A5A8E"/>
    <w:rsid w:val="001A66DF"/>
    <w:rsid w:val="001A7072"/>
    <w:rsid w:val="001A7F06"/>
    <w:rsid w:val="001B0327"/>
    <w:rsid w:val="001B73BF"/>
    <w:rsid w:val="001C272F"/>
    <w:rsid w:val="001D360C"/>
    <w:rsid w:val="001D795A"/>
    <w:rsid w:val="001E035F"/>
    <w:rsid w:val="001E1DD9"/>
    <w:rsid w:val="001E1ED2"/>
    <w:rsid w:val="001E329D"/>
    <w:rsid w:val="001E3485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3CA7"/>
    <w:rsid w:val="002154CA"/>
    <w:rsid w:val="00221CD2"/>
    <w:rsid w:val="002250A6"/>
    <w:rsid w:val="002363DD"/>
    <w:rsid w:val="00240F7C"/>
    <w:rsid w:val="0024268B"/>
    <w:rsid w:val="00242734"/>
    <w:rsid w:val="00242828"/>
    <w:rsid w:val="002459F0"/>
    <w:rsid w:val="00250C22"/>
    <w:rsid w:val="00250D79"/>
    <w:rsid w:val="00252584"/>
    <w:rsid w:val="002552BF"/>
    <w:rsid w:val="00257472"/>
    <w:rsid w:val="00260761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9233E"/>
    <w:rsid w:val="00292D5A"/>
    <w:rsid w:val="0029311B"/>
    <w:rsid w:val="002A064D"/>
    <w:rsid w:val="002A2C23"/>
    <w:rsid w:val="002B1A80"/>
    <w:rsid w:val="002B46AD"/>
    <w:rsid w:val="002B7CDB"/>
    <w:rsid w:val="002C177F"/>
    <w:rsid w:val="002C296D"/>
    <w:rsid w:val="002C2A52"/>
    <w:rsid w:val="002C2F39"/>
    <w:rsid w:val="002C304D"/>
    <w:rsid w:val="002C41C2"/>
    <w:rsid w:val="002C66CC"/>
    <w:rsid w:val="002C7BE1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75D9"/>
    <w:rsid w:val="003500E3"/>
    <w:rsid w:val="00350B1E"/>
    <w:rsid w:val="003512C8"/>
    <w:rsid w:val="003540BC"/>
    <w:rsid w:val="00354494"/>
    <w:rsid w:val="00361872"/>
    <w:rsid w:val="00362576"/>
    <w:rsid w:val="00362DA3"/>
    <w:rsid w:val="0036469E"/>
    <w:rsid w:val="00372CF3"/>
    <w:rsid w:val="0037347A"/>
    <w:rsid w:val="00376761"/>
    <w:rsid w:val="0038061D"/>
    <w:rsid w:val="00381035"/>
    <w:rsid w:val="003846FF"/>
    <w:rsid w:val="00390936"/>
    <w:rsid w:val="00390DFA"/>
    <w:rsid w:val="003918D9"/>
    <w:rsid w:val="003A2CA3"/>
    <w:rsid w:val="003A33FB"/>
    <w:rsid w:val="003A3F05"/>
    <w:rsid w:val="003A5BAC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4F8"/>
    <w:rsid w:val="003D1A03"/>
    <w:rsid w:val="003D1E01"/>
    <w:rsid w:val="003E0C4D"/>
    <w:rsid w:val="003E40B7"/>
    <w:rsid w:val="003E4160"/>
    <w:rsid w:val="003E6B22"/>
    <w:rsid w:val="003F157F"/>
    <w:rsid w:val="003F3EA1"/>
    <w:rsid w:val="003F4A87"/>
    <w:rsid w:val="003F758B"/>
    <w:rsid w:val="00401F89"/>
    <w:rsid w:val="004037BF"/>
    <w:rsid w:val="00403BFD"/>
    <w:rsid w:val="0040628F"/>
    <w:rsid w:val="00411A27"/>
    <w:rsid w:val="00414E22"/>
    <w:rsid w:val="00422FA2"/>
    <w:rsid w:val="00423D51"/>
    <w:rsid w:val="00425D95"/>
    <w:rsid w:val="00432409"/>
    <w:rsid w:val="00434112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8086D"/>
    <w:rsid w:val="0048096B"/>
    <w:rsid w:val="00484A46"/>
    <w:rsid w:val="00495773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F28DB"/>
    <w:rsid w:val="004F407F"/>
    <w:rsid w:val="004F7FD1"/>
    <w:rsid w:val="005055CF"/>
    <w:rsid w:val="00507025"/>
    <w:rsid w:val="00507C4C"/>
    <w:rsid w:val="00510E3A"/>
    <w:rsid w:val="005119A1"/>
    <w:rsid w:val="00511DBE"/>
    <w:rsid w:val="00512A0B"/>
    <w:rsid w:val="005137D7"/>
    <w:rsid w:val="005142E8"/>
    <w:rsid w:val="00516DBA"/>
    <w:rsid w:val="00521CBC"/>
    <w:rsid w:val="00526A03"/>
    <w:rsid w:val="005304DC"/>
    <w:rsid w:val="00536A7D"/>
    <w:rsid w:val="005406E0"/>
    <w:rsid w:val="00542938"/>
    <w:rsid w:val="00544986"/>
    <w:rsid w:val="00545594"/>
    <w:rsid w:val="0055161B"/>
    <w:rsid w:val="00552545"/>
    <w:rsid w:val="00553F5D"/>
    <w:rsid w:val="00561F1A"/>
    <w:rsid w:val="0057367E"/>
    <w:rsid w:val="00575C02"/>
    <w:rsid w:val="00576555"/>
    <w:rsid w:val="00577D09"/>
    <w:rsid w:val="0058188D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E091D"/>
    <w:rsid w:val="005E0C52"/>
    <w:rsid w:val="005E1153"/>
    <w:rsid w:val="005E2F5A"/>
    <w:rsid w:val="005E5E03"/>
    <w:rsid w:val="005F01B5"/>
    <w:rsid w:val="005F0F74"/>
    <w:rsid w:val="005F3909"/>
    <w:rsid w:val="005F781D"/>
    <w:rsid w:val="005F7BF3"/>
    <w:rsid w:val="006017E5"/>
    <w:rsid w:val="00601C9B"/>
    <w:rsid w:val="00604106"/>
    <w:rsid w:val="006166FB"/>
    <w:rsid w:val="00616BB0"/>
    <w:rsid w:val="006217BA"/>
    <w:rsid w:val="00623B9A"/>
    <w:rsid w:val="00626457"/>
    <w:rsid w:val="006325AA"/>
    <w:rsid w:val="006412C5"/>
    <w:rsid w:val="0064274F"/>
    <w:rsid w:val="006436E0"/>
    <w:rsid w:val="00643AFE"/>
    <w:rsid w:val="006475CF"/>
    <w:rsid w:val="0065116B"/>
    <w:rsid w:val="006528D7"/>
    <w:rsid w:val="00654653"/>
    <w:rsid w:val="006549FC"/>
    <w:rsid w:val="006553BE"/>
    <w:rsid w:val="00656545"/>
    <w:rsid w:val="00660751"/>
    <w:rsid w:val="00662EA9"/>
    <w:rsid w:val="0066320D"/>
    <w:rsid w:val="00663B2B"/>
    <w:rsid w:val="00670B4D"/>
    <w:rsid w:val="0067102E"/>
    <w:rsid w:val="00675D97"/>
    <w:rsid w:val="00680B03"/>
    <w:rsid w:val="006841BA"/>
    <w:rsid w:val="006861B6"/>
    <w:rsid w:val="00687FC8"/>
    <w:rsid w:val="00693124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3D9C"/>
    <w:rsid w:val="006B68A5"/>
    <w:rsid w:val="006B706E"/>
    <w:rsid w:val="006C2940"/>
    <w:rsid w:val="006C7117"/>
    <w:rsid w:val="006C740C"/>
    <w:rsid w:val="006C7CF5"/>
    <w:rsid w:val="006D2190"/>
    <w:rsid w:val="006D5A36"/>
    <w:rsid w:val="006D6EA5"/>
    <w:rsid w:val="006D718E"/>
    <w:rsid w:val="006D7F83"/>
    <w:rsid w:val="006E3D95"/>
    <w:rsid w:val="006E4B35"/>
    <w:rsid w:val="006E584F"/>
    <w:rsid w:val="006F2B1A"/>
    <w:rsid w:val="006F40B8"/>
    <w:rsid w:val="00700BE7"/>
    <w:rsid w:val="00706D81"/>
    <w:rsid w:val="007076F0"/>
    <w:rsid w:val="0071101A"/>
    <w:rsid w:val="007133C0"/>
    <w:rsid w:val="00713DA9"/>
    <w:rsid w:val="00717F88"/>
    <w:rsid w:val="00720758"/>
    <w:rsid w:val="007207D8"/>
    <w:rsid w:val="00721C92"/>
    <w:rsid w:val="00724B5D"/>
    <w:rsid w:val="0073510D"/>
    <w:rsid w:val="007368B1"/>
    <w:rsid w:val="00742A4C"/>
    <w:rsid w:val="007467E4"/>
    <w:rsid w:val="00747140"/>
    <w:rsid w:val="00747422"/>
    <w:rsid w:val="00750EFC"/>
    <w:rsid w:val="0075252D"/>
    <w:rsid w:val="007573D9"/>
    <w:rsid w:val="00760BD9"/>
    <w:rsid w:val="00771D04"/>
    <w:rsid w:val="007739DB"/>
    <w:rsid w:val="00776946"/>
    <w:rsid w:val="0078140B"/>
    <w:rsid w:val="0078171C"/>
    <w:rsid w:val="007948B6"/>
    <w:rsid w:val="0079519E"/>
    <w:rsid w:val="007A0CFD"/>
    <w:rsid w:val="007A2123"/>
    <w:rsid w:val="007A63E3"/>
    <w:rsid w:val="007A7621"/>
    <w:rsid w:val="007A794E"/>
    <w:rsid w:val="007B2297"/>
    <w:rsid w:val="007B2B12"/>
    <w:rsid w:val="007B30D3"/>
    <w:rsid w:val="007B658D"/>
    <w:rsid w:val="007B6F27"/>
    <w:rsid w:val="007B7FA5"/>
    <w:rsid w:val="007C1A12"/>
    <w:rsid w:val="007C2B76"/>
    <w:rsid w:val="007C2C55"/>
    <w:rsid w:val="007C3095"/>
    <w:rsid w:val="007C55C0"/>
    <w:rsid w:val="007D1561"/>
    <w:rsid w:val="007D2F25"/>
    <w:rsid w:val="007D5F04"/>
    <w:rsid w:val="007E072B"/>
    <w:rsid w:val="007E2EE1"/>
    <w:rsid w:val="007E6423"/>
    <w:rsid w:val="007E6DD7"/>
    <w:rsid w:val="007E7D58"/>
    <w:rsid w:val="007E7F8B"/>
    <w:rsid w:val="007F0FF4"/>
    <w:rsid w:val="00800221"/>
    <w:rsid w:val="0080467F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34122"/>
    <w:rsid w:val="00834222"/>
    <w:rsid w:val="00841AB2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6BF7"/>
    <w:rsid w:val="008818BA"/>
    <w:rsid w:val="008826DB"/>
    <w:rsid w:val="00885827"/>
    <w:rsid w:val="00887E5C"/>
    <w:rsid w:val="008933F2"/>
    <w:rsid w:val="00897987"/>
    <w:rsid w:val="008A1CB7"/>
    <w:rsid w:val="008A2E09"/>
    <w:rsid w:val="008A3AF4"/>
    <w:rsid w:val="008B30A5"/>
    <w:rsid w:val="008B388F"/>
    <w:rsid w:val="008B631F"/>
    <w:rsid w:val="008C2B6B"/>
    <w:rsid w:val="008C55C3"/>
    <w:rsid w:val="008D5161"/>
    <w:rsid w:val="008D683D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37693"/>
    <w:rsid w:val="00943468"/>
    <w:rsid w:val="0094377A"/>
    <w:rsid w:val="009438C5"/>
    <w:rsid w:val="00943DB1"/>
    <w:rsid w:val="00944A21"/>
    <w:rsid w:val="00944AF2"/>
    <w:rsid w:val="00946E58"/>
    <w:rsid w:val="00953B08"/>
    <w:rsid w:val="009550B1"/>
    <w:rsid w:val="00956783"/>
    <w:rsid w:val="009639F1"/>
    <w:rsid w:val="0096481A"/>
    <w:rsid w:val="009656B9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4C3B"/>
    <w:rsid w:val="00996112"/>
    <w:rsid w:val="009A4F42"/>
    <w:rsid w:val="009B289F"/>
    <w:rsid w:val="009B67A9"/>
    <w:rsid w:val="009C29F7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5CCD"/>
    <w:rsid w:val="00A07114"/>
    <w:rsid w:val="00A11A47"/>
    <w:rsid w:val="00A12CC9"/>
    <w:rsid w:val="00A15BB5"/>
    <w:rsid w:val="00A170E7"/>
    <w:rsid w:val="00A17AC2"/>
    <w:rsid w:val="00A227B6"/>
    <w:rsid w:val="00A22ECE"/>
    <w:rsid w:val="00A23FD7"/>
    <w:rsid w:val="00A2428B"/>
    <w:rsid w:val="00A34C48"/>
    <w:rsid w:val="00A35794"/>
    <w:rsid w:val="00A3735B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86114"/>
    <w:rsid w:val="00A91B26"/>
    <w:rsid w:val="00A9328A"/>
    <w:rsid w:val="00A948BF"/>
    <w:rsid w:val="00A96DEC"/>
    <w:rsid w:val="00A9732B"/>
    <w:rsid w:val="00AA18F9"/>
    <w:rsid w:val="00AA2ACE"/>
    <w:rsid w:val="00AA486A"/>
    <w:rsid w:val="00AA731B"/>
    <w:rsid w:val="00AB0D29"/>
    <w:rsid w:val="00AB2CB2"/>
    <w:rsid w:val="00AB53A1"/>
    <w:rsid w:val="00AC0519"/>
    <w:rsid w:val="00AC0D29"/>
    <w:rsid w:val="00AD051A"/>
    <w:rsid w:val="00AE588E"/>
    <w:rsid w:val="00AF4D13"/>
    <w:rsid w:val="00B0237D"/>
    <w:rsid w:val="00B078CD"/>
    <w:rsid w:val="00B10704"/>
    <w:rsid w:val="00B17894"/>
    <w:rsid w:val="00B179B3"/>
    <w:rsid w:val="00B203E9"/>
    <w:rsid w:val="00B220CC"/>
    <w:rsid w:val="00B27951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40E2"/>
    <w:rsid w:val="00B65391"/>
    <w:rsid w:val="00B676B3"/>
    <w:rsid w:val="00B74A56"/>
    <w:rsid w:val="00B804AA"/>
    <w:rsid w:val="00B857AF"/>
    <w:rsid w:val="00B869C9"/>
    <w:rsid w:val="00B87709"/>
    <w:rsid w:val="00B90560"/>
    <w:rsid w:val="00B9113D"/>
    <w:rsid w:val="00B92DD4"/>
    <w:rsid w:val="00B93C49"/>
    <w:rsid w:val="00B9488E"/>
    <w:rsid w:val="00BB07F8"/>
    <w:rsid w:val="00BB1617"/>
    <w:rsid w:val="00BB23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E56"/>
    <w:rsid w:val="00BE3752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F9C"/>
    <w:rsid w:val="00C441E4"/>
    <w:rsid w:val="00C442E0"/>
    <w:rsid w:val="00C47686"/>
    <w:rsid w:val="00C51DBA"/>
    <w:rsid w:val="00C54479"/>
    <w:rsid w:val="00C54530"/>
    <w:rsid w:val="00C553A6"/>
    <w:rsid w:val="00C65D29"/>
    <w:rsid w:val="00C70249"/>
    <w:rsid w:val="00C74DDF"/>
    <w:rsid w:val="00C77749"/>
    <w:rsid w:val="00C804EC"/>
    <w:rsid w:val="00C82954"/>
    <w:rsid w:val="00C82A2E"/>
    <w:rsid w:val="00C838AD"/>
    <w:rsid w:val="00C86E2F"/>
    <w:rsid w:val="00C8772D"/>
    <w:rsid w:val="00C9013E"/>
    <w:rsid w:val="00C916B5"/>
    <w:rsid w:val="00C948E3"/>
    <w:rsid w:val="00C960CB"/>
    <w:rsid w:val="00C97900"/>
    <w:rsid w:val="00C97ABC"/>
    <w:rsid w:val="00CA0C4D"/>
    <w:rsid w:val="00CA30E7"/>
    <w:rsid w:val="00CA5C97"/>
    <w:rsid w:val="00CB15A8"/>
    <w:rsid w:val="00CB1EBE"/>
    <w:rsid w:val="00CB3123"/>
    <w:rsid w:val="00CB7153"/>
    <w:rsid w:val="00CB7718"/>
    <w:rsid w:val="00CC1918"/>
    <w:rsid w:val="00CC1D5E"/>
    <w:rsid w:val="00CC70A7"/>
    <w:rsid w:val="00CD0729"/>
    <w:rsid w:val="00CD635A"/>
    <w:rsid w:val="00CE0468"/>
    <w:rsid w:val="00CE45F5"/>
    <w:rsid w:val="00CE6BAC"/>
    <w:rsid w:val="00CF13DB"/>
    <w:rsid w:val="00CF245E"/>
    <w:rsid w:val="00CF4D38"/>
    <w:rsid w:val="00CF7F4A"/>
    <w:rsid w:val="00D00E02"/>
    <w:rsid w:val="00D018DA"/>
    <w:rsid w:val="00D0201A"/>
    <w:rsid w:val="00D0319F"/>
    <w:rsid w:val="00D10A95"/>
    <w:rsid w:val="00D1350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50F6F"/>
    <w:rsid w:val="00D613E6"/>
    <w:rsid w:val="00D62977"/>
    <w:rsid w:val="00D6429E"/>
    <w:rsid w:val="00D67D67"/>
    <w:rsid w:val="00D745FE"/>
    <w:rsid w:val="00D75F65"/>
    <w:rsid w:val="00D773BE"/>
    <w:rsid w:val="00D8322A"/>
    <w:rsid w:val="00D9368D"/>
    <w:rsid w:val="00D95777"/>
    <w:rsid w:val="00DA39D1"/>
    <w:rsid w:val="00DA6468"/>
    <w:rsid w:val="00DA6E69"/>
    <w:rsid w:val="00DB1050"/>
    <w:rsid w:val="00DB242B"/>
    <w:rsid w:val="00DC1C95"/>
    <w:rsid w:val="00DC3545"/>
    <w:rsid w:val="00DC5035"/>
    <w:rsid w:val="00DD00CB"/>
    <w:rsid w:val="00DD048A"/>
    <w:rsid w:val="00DD54EF"/>
    <w:rsid w:val="00DE115A"/>
    <w:rsid w:val="00DE2062"/>
    <w:rsid w:val="00DE2AF2"/>
    <w:rsid w:val="00DE3EA3"/>
    <w:rsid w:val="00DE5F3B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5937"/>
    <w:rsid w:val="00E46A68"/>
    <w:rsid w:val="00E4753C"/>
    <w:rsid w:val="00E51766"/>
    <w:rsid w:val="00E51C09"/>
    <w:rsid w:val="00E52711"/>
    <w:rsid w:val="00E536AF"/>
    <w:rsid w:val="00E57A7B"/>
    <w:rsid w:val="00E634A9"/>
    <w:rsid w:val="00E64B8F"/>
    <w:rsid w:val="00E710E5"/>
    <w:rsid w:val="00E73A89"/>
    <w:rsid w:val="00E75808"/>
    <w:rsid w:val="00E77658"/>
    <w:rsid w:val="00E8123F"/>
    <w:rsid w:val="00E8270B"/>
    <w:rsid w:val="00E82939"/>
    <w:rsid w:val="00E84E8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62E1"/>
    <w:rsid w:val="00EC0624"/>
    <w:rsid w:val="00EE3D84"/>
    <w:rsid w:val="00EE4663"/>
    <w:rsid w:val="00EE7EB0"/>
    <w:rsid w:val="00EF14DD"/>
    <w:rsid w:val="00EF240B"/>
    <w:rsid w:val="00EF2BF0"/>
    <w:rsid w:val="00F00737"/>
    <w:rsid w:val="00F02534"/>
    <w:rsid w:val="00F03347"/>
    <w:rsid w:val="00F05E63"/>
    <w:rsid w:val="00F07150"/>
    <w:rsid w:val="00F078E7"/>
    <w:rsid w:val="00F1024F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543"/>
    <w:rsid w:val="00F53BCC"/>
    <w:rsid w:val="00F558A9"/>
    <w:rsid w:val="00F57026"/>
    <w:rsid w:val="00F57710"/>
    <w:rsid w:val="00F61F9D"/>
    <w:rsid w:val="00F63E72"/>
    <w:rsid w:val="00F75ABB"/>
    <w:rsid w:val="00F8502D"/>
    <w:rsid w:val="00F93BEE"/>
    <w:rsid w:val="00F94778"/>
    <w:rsid w:val="00F9655D"/>
    <w:rsid w:val="00F97951"/>
    <w:rsid w:val="00F979BB"/>
    <w:rsid w:val="00F97A9B"/>
    <w:rsid w:val="00FA136B"/>
    <w:rsid w:val="00FA3A4D"/>
    <w:rsid w:val="00FA4933"/>
    <w:rsid w:val="00FB0C77"/>
    <w:rsid w:val="00FB10EE"/>
    <w:rsid w:val="00FB29A3"/>
    <w:rsid w:val="00FB33DA"/>
    <w:rsid w:val="00FB6665"/>
    <w:rsid w:val="00FC259E"/>
    <w:rsid w:val="00FC384C"/>
    <w:rsid w:val="00FD0383"/>
    <w:rsid w:val="00FD3D39"/>
    <w:rsid w:val="00FE0434"/>
    <w:rsid w:val="00FE0C51"/>
    <w:rsid w:val="00FE3AA5"/>
    <w:rsid w:val="00FE3EF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Normal1">
    <w:name w:val="Normal1"/>
    <w:basedOn w:val="Normln"/>
    <w:rsid w:val="0017751A"/>
    <w:pPr>
      <w:spacing w:line="260" w:lineRule="atLeast"/>
    </w:pPr>
    <w:rPr>
      <w:rFonts w:eastAsia="Times New Roman" w:cs="Calibri"/>
      <w:lang w:val="en-GB" w:eastAsia="en-GB"/>
    </w:rPr>
  </w:style>
  <w:style w:type="paragraph" w:customStyle="1" w:styleId="default0">
    <w:name w:val="default"/>
    <w:basedOn w:val="Normln"/>
    <w:rsid w:val="0017751A"/>
    <w:pPr>
      <w:spacing w:after="0" w:line="240" w:lineRule="auto"/>
    </w:pPr>
    <w:rPr>
      <w:rFonts w:ascii="HelveticaNeueLT Pro 55 Roman" w:eastAsia="Times New Roman" w:hAnsi="HelveticaNeueLT Pro 55 Roman"/>
      <w:sz w:val="24"/>
      <w:szCs w:val="24"/>
      <w:lang w:val="en-GB" w:eastAsia="en-GB"/>
    </w:rPr>
  </w:style>
  <w:style w:type="character" w:customStyle="1" w:styleId="notranslate">
    <w:name w:val="notranslate"/>
    <w:basedOn w:val="Standardnpsmoodstavce"/>
    <w:rsid w:val="0017751A"/>
  </w:style>
  <w:style w:type="character" w:customStyle="1" w:styleId="defaultchar1">
    <w:name w:val="default__char1"/>
    <w:basedOn w:val="Standardnpsmoodstavce"/>
    <w:rsid w:val="0017751A"/>
    <w:rPr>
      <w:rFonts w:ascii="HelveticaNeueLT Pro 55 Roman" w:hAnsi="HelveticaNeueLT Pro 55 Roman" w:hint="default"/>
      <w:sz w:val="24"/>
      <w:szCs w:val="24"/>
    </w:rPr>
  </w:style>
  <w:style w:type="character" w:customStyle="1" w:styleId="normalchar1">
    <w:name w:val="normal__char1"/>
    <w:basedOn w:val="Standardnpsmoodstavce"/>
    <w:rsid w:val="0017751A"/>
    <w:rPr>
      <w:rFonts w:ascii="Calibri" w:hAnsi="Calibri" w:cs="Calibri" w:hint="default"/>
      <w:sz w:val="22"/>
      <w:szCs w:val="22"/>
    </w:rPr>
  </w:style>
  <w:style w:type="character" w:customStyle="1" w:styleId="google-src-text1">
    <w:name w:val="google-src-text1"/>
    <w:basedOn w:val="Standardnpsmoodstavce"/>
    <w:rsid w:val="0017751A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Normal1">
    <w:name w:val="Normal1"/>
    <w:basedOn w:val="Normln"/>
    <w:rsid w:val="0017751A"/>
    <w:pPr>
      <w:spacing w:line="260" w:lineRule="atLeast"/>
    </w:pPr>
    <w:rPr>
      <w:rFonts w:eastAsia="Times New Roman" w:cs="Calibri"/>
      <w:lang w:val="en-GB" w:eastAsia="en-GB"/>
    </w:rPr>
  </w:style>
  <w:style w:type="paragraph" w:customStyle="1" w:styleId="default0">
    <w:name w:val="default"/>
    <w:basedOn w:val="Normln"/>
    <w:rsid w:val="0017751A"/>
    <w:pPr>
      <w:spacing w:after="0" w:line="240" w:lineRule="auto"/>
    </w:pPr>
    <w:rPr>
      <w:rFonts w:ascii="HelveticaNeueLT Pro 55 Roman" w:eastAsia="Times New Roman" w:hAnsi="HelveticaNeueLT Pro 55 Roman"/>
      <w:sz w:val="24"/>
      <w:szCs w:val="24"/>
      <w:lang w:val="en-GB" w:eastAsia="en-GB"/>
    </w:rPr>
  </w:style>
  <w:style w:type="character" w:customStyle="1" w:styleId="notranslate">
    <w:name w:val="notranslate"/>
    <w:basedOn w:val="Standardnpsmoodstavce"/>
    <w:rsid w:val="0017751A"/>
  </w:style>
  <w:style w:type="character" w:customStyle="1" w:styleId="defaultchar1">
    <w:name w:val="default__char1"/>
    <w:basedOn w:val="Standardnpsmoodstavce"/>
    <w:rsid w:val="0017751A"/>
    <w:rPr>
      <w:rFonts w:ascii="HelveticaNeueLT Pro 55 Roman" w:hAnsi="HelveticaNeueLT Pro 55 Roman" w:hint="default"/>
      <w:sz w:val="24"/>
      <w:szCs w:val="24"/>
    </w:rPr>
  </w:style>
  <w:style w:type="character" w:customStyle="1" w:styleId="normalchar1">
    <w:name w:val="normal__char1"/>
    <w:basedOn w:val="Standardnpsmoodstavce"/>
    <w:rsid w:val="0017751A"/>
    <w:rPr>
      <w:rFonts w:ascii="Calibri" w:hAnsi="Calibri" w:cs="Calibri" w:hint="default"/>
      <w:sz w:val="22"/>
      <w:szCs w:val="22"/>
    </w:rPr>
  </w:style>
  <w:style w:type="character" w:customStyle="1" w:styleId="google-src-text1">
    <w:name w:val="google-src-text1"/>
    <w:basedOn w:val="Standardnpsmoodstavce"/>
    <w:rsid w:val="0017751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544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presskit.jika.eu/fotografie.html?foto_id=1303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presskit.jika.eu/fotografie.html?foto_id=133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esskit.jika.eu/fotografie.html?foto_id=1327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resskit.jika.eu/fotografie.html?foto_id=13416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presskit.jika.eu/fotografie.html?foto_id=130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esskit.jika.eu/fotografie.html?foto_id=1341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51855-421D-4EED-B3AC-21C40EA0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5883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5</cp:revision>
  <cp:lastPrinted>2016-09-22T06:08:00Z</cp:lastPrinted>
  <dcterms:created xsi:type="dcterms:W3CDTF">2017-03-07T11:10:00Z</dcterms:created>
  <dcterms:modified xsi:type="dcterms:W3CDTF">2017-03-07T11:29:00Z</dcterms:modified>
</cp:coreProperties>
</file>