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C8E" w:rsidRPr="00BD04BE" w:rsidRDefault="008E5C8E" w:rsidP="003F25D1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bookmarkStart w:id="0" w:name="_GoBack"/>
      <w:bookmarkEnd w:id="0"/>
    </w:p>
    <w:p w:rsidR="008E5C8E" w:rsidRPr="009D7F58" w:rsidRDefault="008E5C8E" w:rsidP="003F25D1">
      <w:pPr>
        <w:spacing w:after="0" w:line="360" w:lineRule="auto"/>
        <w:jc w:val="both"/>
        <w:rPr>
          <w:rFonts w:ascii="Arial" w:hAnsi="Arial" w:cs="Arial"/>
          <w:b/>
          <w:sz w:val="18"/>
          <w:szCs w:val="24"/>
        </w:rPr>
      </w:pPr>
    </w:p>
    <w:p w:rsidR="008E5C8E" w:rsidRPr="00EF36CA" w:rsidRDefault="00C14873" w:rsidP="003F25D1">
      <w:pPr>
        <w:spacing w:after="0" w:line="360" w:lineRule="auto"/>
        <w:jc w:val="both"/>
        <w:rPr>
          <w:rFonts w:ascii="Arial" w:eastAsia="Times New Roman" w:hAnsi="Arial" w:cs="Arial"/>
          <w:bCs/>
          <w:color w:val="6699FF"/>
          <w:sz w:val="24"/>
          <w:szCs w:val="28"/>
          <w:lang w:eastAsia="cs-CZ"/>
        </w:rPr>
      </w:pPr>
      <w:r>
        <w:rPr>
          <w:rFonts w:ascii="Arial" w:eastAsia="Times New Roman" w:hAnsi="Arial" w:cs="Arial"/>
          <w:bCs/>
          <w:color w:val="6699FF"/>
          <w:sz w:val="24"/>
          <w:szCs w:val="28"/>
          <w:lang w:eastAsia="cs-CZ"/>
        </w:rPr>
        <w:t>Advice</w:t>
      </w:r>
    </w:p>
    <w:p w:rsidR="008E5C8E" w:rsidRDefault="008E5C8E" w:rsidP="003F25D1">
      <w:pPr>
        <w:pStyle w:val="Nadpis1"/>
        <w:spacing w:beforeAutospacing="0" w:after="0" w:afterAutospacing="0"/>
        <w:jc w:val="both"/>
        <w:rPr>
          <w:rFonts w:ascii="Arial" w:hAnsi="Arial" w:cs="Arial"/>
          <w:sz w:val="28"/>
        </w:rPr>
      </w:pPr>
    </w:p>
    <w:p w:rsidR="00B144E2" w:rsidRDefault="00B144E2" w:rsidP="003F25D1">
      <w:pPr>
        <w:pStyle w:val="Nadpis1"/>
        <w:spacing w:beforeAutospacing="0" w:after="0" w:afterAutospacing="0"/>
        <w:jc w:val="both"/>
        <w:rPr>
          <w:rFonts w:ascii="Arial" w:hAnsi="Arial" w:cs="Arial"/>
          <w:sz w:val="28"/>
        </w:rPr>
      </w:pPr>
      <w:r w:rsidRPr="00B144E2">
        <w:rPr>
          <w:rFonts w:ascii="Arial" w:hAnsi="Arial" w:cs="Arial"/>
          <w:sz w:val="28"/>
        </w:rPr>
        <w:t>A well-chosen sink give</w:t>
      </w:r>
      <w:r w:rsidR="00D2016B">
        <w:rPr>
          <w:rFonts w:ascii="Arial" w:hAnsi="Arial" w:cs="Arial"/>
          <w:sz w:val="28"/>
        </w:rPr>
        <w:t>s</w:t>
      </w:r>
      <w:r w:rsidRPr="00B144E2">
        <w:rPr>
          <w:rFonts w:ascii="Arial" w:hAnsi="Arial" w:cs="Arial"/>
          <w:sz w:val="28"/>
        </w:rPr>
        <w:t xml:space="preserve"> your bathroom personality and </w:t>
      </w:r>
      <w:r w:rsidR="00B90638">
        <w:rPr>
          <w:rFonts w:ascii="Arial" w:hAnsi="Arial" w:cs="Arial"/>
          <w:sz w:val="28"/>
        </w:rPr>
        <w:t>flair</w:t>
      </w:r>
    </w:p>
    <w:p w:rsidR="008E5C8E" w:rsidRDefault="008E5C8E" w:rsidP="003F25D1">
      <w:pPr>
        <w:pStyle w:val="Nadpis1"/>
        <w:spacing w:beforeAutospacing="0" w:after="0" w:afterAutospacing="0"/>
        <w:jc w:val="both"/>
        <w:rPr>
          <w:rFonts w:ascii="Arial" w:hAnsi="Arial" w:cs="Arial"/>
          <w:sz w:val="28"/>
        </w:rPr>
      </w:pPr>
    </w:p>
    <w:p w:rsidR="00B90638" w:rsidRPr="008931F7" w:rsidRDefault="00D2016B" w:rsidP="003F25D1">
      <w:pPr>
        <w:pStyle w:val="Zkladntext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t>Prague, 5</w:t>
      </w:r>
      <w:r w:rsidRPr="003314B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September</w:t>
      </w:r>
      <w:r w:rsidRPr="003314B3">
        <w:rPr>
          <w:rFonts w:ascii="Arial" w:hAnsi="Arial" w:cs="Arial"/>
          <w:b/>
          <w:bCs/>
        </w:rPr>
        <w:t xml:space="preserve"> 2017</w:t>
      </w:r>
      <w:r>
        <w:rPr>
          <w:rFonts w:ascii="Arial" w:hAnsi="Arial" w:cs="Arial"/>
          <w:b/>
          <w:bCs/>
        </w:rPr>
        <w:t xml:space="preserve"> – </w:t>
      </w:r>
      <w:r w:rsidR="002706B5">
        <w:rPr>
          <w:rFonts w:ascii="Arial" w:hAnsi="Arial" w:cs="Arial"/>
          <w:b/>
          <w:bCs/>
          <w:sz w:val="20"/>
          <w:szCs w:val="20"/>
        </w:rPr>
        <w:t>A</w:t>
      </w:r>
      <w:r w:rsidR="00B90638" w:rsidRPr="00B90638">
        <w:rPr>
          <w:rFonts w:ascii="Arial" w:hAnsi="Arial" w:cs="Arial"/>
          <w:b/>
          <w:bCs/>
          <w:sz w:val="20"/>
          <w:szCs w:val="20"/>
        </w:rPr>
        <w:t xml:space="preserve"> sink is one of the </w:t>
      </w:r>
      <w:r>
        <w:rPr>
          <w:rFonts w:ascii="Arial" w:hAnsi="Arial" w:cs="Arial"/>
          <w:b/>
          <w:bCs/>
          <w:sz w:val="20"/>
          <w:szCs w:val="20"/>
        </w:rPr>
        <w:t>dominant features of a</w:t>
      </w:r>
      <w:r w:rsidR="00B90638" w:rsidRPr="00B90638">
        <w:rPr>
          <w:rFonts w:ascii="Arial" w:hAnsi="Arial" w:cs="Arial"/>
          <w:b/>
          <w:bCs/>
          <w:sz w:val="20"/>
          <w:szCs w:val="20"/>
        </w:rPr>
        <w:t xml:space="preserve"> bathroom, </w:t>
      </w:r>
      <w:r w:rsidR="004F3D0D">
        <w:rPr>
          <w:rFonts w:ascii="Arial" w:hAnsi="Arial" w:cs="Arial"/>
          <w:b/>
          <w:bCs/>
          <w:sz w:val="20"/>
          <w:szCs w:val="20"/>
        </w:rPr>
        <w:t xml:space="preserve">a room </w:t>
      </w:r>
      <w:r w:rsidR="00B90638" w:rsidRPr="00B90638">
        <w:rPr>
          <w:rFonts w:ascii="Arial" w:hAnsi="Arial" w:cs="Arial"/>
          <w:b/>
          <w:bCs/>
          <w:sz w:val="20"/>
          <w:szCs w:val="20"/>
        </w:rPr>
        <w:t>wher</w:t>
      </w:r>
      <w:r>
        <w:rPr>
          <w:rFonts w:ascii="Arial" w:hAnsi="Arial" w:cs="Arial"/>
          <w:b/>
          <w:bCs/>
          <w:sz w:val="20"/>
          <w:szCs w:val="20"/>
        </w:rPr>
        <w:t>e we spend quite a lot of time each</w:t>
      </w:r>
      <w:r w:rsidR="00B90638" w:rsidRPr="00B90638">
        <w:rPr>
          <w:rFonts w:ascii="Arial" w:hAnsi="Arial" w:cs="Arial"/>
          <w:b/>
          <w:bCs/>
          <w:sz w:val="20"/>
          <w:szCs w:val="20"/>
        </w:rPr>
        <w:t xml:space="preserve"> </w:t>
      </w:r>
      <w:r w:rsidR="004F3D0D">
        <w:rPr>
          <w:rFonts w:ascii="Arial" w:hAnsi="Arial" w:cs="Arial"/>
          <w:b/>
          <w:bCs/>
          <w:sz w:val="20"/>
          <w:szCs w:val="20"/>
        </w:rPr>
        <w:t>day. There are countless types</w:t>
      </w:r>
      <w:r w:rsidR="00B90638" w:rsidRPr="00B90638">
        <w:rPr>
          <w:rFonts w:ascii="Arial" w:hAnsi="Arial" w:cs="Arial"/>
          <w:b/>
          <w:bCs/>
          <w:sz w:val="20"/>
          <w:szCs w:val="20"/>
        </w:rPr>
        <w:t xml:space="preserve"> on the market, </w:t>
      </w:r>
      <w:r w:rsidR="004F3D0D">
        <w:rPr>
          <w:rFonts w:ascii="Arial" w:hAnsi="Arial" w:cs="Arial"/>
          <w:b/>
          <w:bCs/>
          <w:sz w:val="20"/>
          <w:szCs w:val="20"/>
        </w:rPr>
        <w:t>which means that when furnishing the</w:t>
      </w:r>
      <w:r w:rsidR="00B90638" w:rsidRPr="00B90638">
        <w:rPr>
          <w:rFonts w:ascii="Arial" w:hAnsi="Arial" w:cs="Arial"/>
          <w:b/>
          <w:bCs/>
          <w:sz w:val="20"/>
          <w:szCs w:val="20"/>
        </w:rPr>
        <w:t xml:space="preserve"> bathroom </w:t>
      </w:r>
      <w:r w:rsidR="004F3D0D">
        <w:rPr>
          <w:rFonts w:ascii="Arial" w:hAnsi="Arial" w:cs="Arial"/>
          <w:b/>
          <w:bCs/>
          <w:sz w:val="20"/>
          <w:szCs w:val="20"/>
        </w:rPr>
        <w:t xml:space="preserve">we </w:t>
      </w:r>
      <w:r w:rsidR="00F226A8">
        <w:rPr>
          <w:rFonts w:ascii="Arial" w:hAnsi="Arial" w:cs="Arial"/>
          <w:b/>
          <w:bCs/>
          <w:sz w:val="20"/>
          <w:szCs w:val="20"/>
        </w:rPr>
        <w:t xml:space="preserve">should pick </w:t>
      </w:r>
      <w:r w:rsidR="004F3D0D">
        <w:rPr>
          <w:rFonts w:ascii="Arial" w:hAnsi="Arial" w:cs="Arial"/>
          <w:b/>
          <w:bCs/>
          <w:sz w:val="20"/>
          <w:szCs w:val="20"/>
        </w:rPr>
        <w:t xml:space="preserve">one that will </w:t>
      </w:r>
      <w:r w:rsidR="00F226A8">
        <w:rPr>
          <w:rFonts w:ascii="Arial" w:hAnsi="Arial" w:cs="Arial"/>
          <w:b/>
          <w:bCs/>
          <w:sz w:val="20"/>
          <w:szCs w:val="20"/>
        </w:rPr>
        <w:t>give the space</w:t>
      </w:r>
      <w:r w:rsidR="00B90638" w:rsidRPr="00B90638">
        <w:rPr>
          <w:rFonts w:ascii="Arial" w:hAnsi="Arial" w:cs="Arial"/>
          <w:b/>
          <w:bCs/>
          <w:sz w:val="20"/>
          <w:szCs w:val="20"/>
        </w:rPr>
        <w:t xml:space="preserve"> a distinctive and </w:t>
      </w:r>
      <w:r w:rsidR="00F226A8">
        <w:rPr>
          <w:rFonts w:ascii="Arial" w:hAnsi="Arial" w:cs="Arial"/>
          <w:b/>
          <w:bCs/>
          <w:sz w:val="20"/>
          <w:szCs w:val="20"/>
        </w:rPr>
        <w:t>fresh</w:t>
      </w:r>
      <w:r w:rsidR="004F3D0D">
        <w:rPr>
          <w:rFonts w:ascii="Arial" w:hAnsi="Arial" w:cs="Arial"/>
          <w:b/>
          <w:bCs/>
          <w:sz w:val="20"/>
          <w:szCs w:val="20"/>
        </w:rPr>
        <w:t xml:space="preserve"> look. How, then, to go about chosing the ideal</w:t>
      </w:r>
      <w:r w:rsidR="00B90638" w:rsidRPr="00B90638">
        <w:rPr>
          <w:rFonts w:ascii="Arial" w:hAnsi="Arial" w:cs="Arial"/>
          <w:b/>
          <w:bCs/>
          <w:sz w:val="20"/>
          <w:szCs w:val="20"/>
        </w:rPr>
        <w:t xml:space="preserve"> bathroom sink?</w:t>
      </w:r>
    </w:p>
    <w:p w:rsidR="00B32F16" w:rsidRPr="008931F7" w:rsidRDefault="00B32F16" w:rsidP="003F25D1">
      <w:pPr>
        <w:pStyle w:val="Zkladntext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8E5C8E" w:rsidRPr="008931F7" w:rsidRDefault="00B90638" w:rsidP="003F25D1">
      <w:pPr>
        <w:pStyle w:val="Zkladntext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B90638">
        <w:rPr>
          <w:rFonts w:ascii="Arial" w:hAnsi="Arial" w:cs="Arial"/>
          <w:b/>
          <w:bCs/>
          <w:sz w:val="20"/>
          <w:szCs w:val="20"/>
        </w:rPr>
        <w:t xml:space="preserve">The sink </w:t>
      </w:r>
      <w:r w:rsidR="00C62F0C">
        <w:rPr>
          <w:rFonts w:ascii="Arial" w:hAnsi="Arial" w:cs="Arial"/>
          <w:b/>
          <w:bCs/>
          <w:sz w:val="20"/>
          <w:szCs w:val="20"/>
        </w:rPr>
        <w:t>must harmonize</w:t>
      </w:r>
      <w:r w:rsidRPr="00B90638">
        <w:rPr>
          <w:rFonts w:ascii="Arial" w:hAnsi="Arial" w:cs="Arial"/>
          <w:b/>
          <w:bCs/>
          <w:sz w:val="20"/>
          <w:szCs w:val="20"/>
        </w:rPr>
        <w:t xml:space="preserve"> with </w:t>
      </w:r>
      <w:r w:rsidR="00C62F0C">
        <w:rPr>
          <w:rFonts w:ascii="Arial" w:hAnsi="Arial" w:cs="Arial"/>
          <w:b/>
          <w:bCs/>
          <w:sz w:val="20"/>
          <w:szCs w:val="20"/>
        </w:rPr>
        <w:t xml:space="preserve">the </w:t>
      </w:r>
      <w:r w:rsidRPr="00B90638">
        <w:rPr>
          <w:rFonts w:ascii="Arial" w:hAnsi="Arial" w:cs="Arial"/>
          <w:b/>
          <w:bCs/>
          <w:sz w:val="20"/>
          <w:szCs w:val="20"/>
        </w:rPr>
        <w:t>space</w:t>
      </w:r>
    </w:p>
    <w:p w:rsidR="00B90638" w:rsidRPr="008931F7" w:rsidRDefault="008D64AF" w:rsidP="00EE2358">
      <w:pPr>
        <w:pStyle w:val="Zkladntext"/>
        <w:tabs>
          <w:tab w:val="left" w:pos="3402"/>
          <w:tab w:val="left" w:pos="354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8931F7">
        <w:rPr>
          <w:rFonts w:ascii="Arial" w:hAnsi="Arial" w:cs="Arial"/>
          <w:i/>
          <w:noProof/>
          <w:sz w:val="20"/>
          <w:szCs w:val="20"/>
          <w:lang w:eastAsia="cs-CZ"/>
        </w:rPr>
        <w:drawing>
          <wp:anchor distT="0" distB="0" distL="114300" distR="114300" simplePos="0" relativeHeight="251659264" behindDoc="0" locked="0" layoutInCell="1" allowOverlap="1" wp14:anchorId="5E0C2CF3" wp14:editId="14254B22">
            <wp:simplePos x="0" y="0"/>
            <wp:positionH relativeFrom="margin">
              <wp:posOffset>36830</wp:posOffset>
            </wp:positionH>
            <wp:positionV relativeFrom="margin">
              <wp:posOffset>2451735</wp:posOffset>
            </wp:positionV>
            <wp:extent cx="2218055" cy="1386840"/>
            <wp:effectExtent l="0" t="0" r="0" b="3810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5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8055" cy="138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0638" w:rsidRPr="00B90638">
        <w:rPr>
          <w:rFonts w:ascii="Arial" w:hAnsi="Arial" w:cs="Arial"/>
          <w:sz w:val="20"/>
          <w:szCs w:val="20"/>
        </w:rPr>
        <w:t xml:space="preserve">The choice of sink has to </w:t>
      </w:r>
      <w:r w:rsidR="001F1BDF">
        <w:rPr>
          <w:rFonts w:ascii="Arial" w:hAnsi="Arial" w:cs="Arial"/>
          <w:sz w:val="20"/>
          <w:szCs w:val="20"/>
        </w:rPr>
        <w:t>take into account</w:t>
      </w:r>
      <w:r w:rsidR="00755F0B">
        <w:rPr>
          <w:rFonts w:ascii="Arial" w:hAnsi="Arial" w:cs="Arial"/>
          <w:sz w:val="20"/>
          <w:szCs w:val="20"/>
        </w:rPr>
        <w:t xml:space="preserve"> not only the space but also </w:t>
      </w:r>
      <w:r w:rsidR="00B90638" w:rsidRPr="00B90638">
        <w:rPr>
          <w:rFonts w:ascii="Arial" w:hAnsi="Arial" w:cs="Arial"/>
          <w:sz w:val="20"/>
          <w:szCs w:val="20"/>
        </w:rPr>
        <w:t>the overall concept of the room</w:t>
      </w:r>
      <w:r w:rsidR="009C7CBD">
        <w:rPr>
          <w:rFonts w:ascii="Arial" w:hAnsi="Arial" w:cs="Arial"/>
          <w:sz w:val="20"/>
          <w:szCs w:val="20"/>
        </w:rPr>
        <w:t xml:space="preserve"> and </w:t>
      </w:r>
      <w:r w:rsidR="00B90638" w:rsidRPr="00B90638">
        <w:rPr>
          <w:rFonts w:ascii="Arial" w:hAnsi="Arial" w:cs="Arial"/>
          <w:sz w:val="20"/>
          <w:szCs w:val="20"/>
        </w:rPr>
        <w:t xml:space="preserve">should </w:t>
      </w:r>
      <w:r w:rsidR="00755F0B">
        <w:rPr>
          <w:rFonts w:ascii="Arial" w:hAnsi="Arial" w:cs="Arial"/>
          <w:sz w:val="20"/>
          <w:szCs w:val="20"/>
        </w:rPr>
        <w:t xml:space="preserve">harmonize </w:t>
      </w:r>
      <w:r w:rsidR="009C7CBD">
        <w:rPr>
          <w:rFonts w:ascii="Arial" w:hAnsi="Arial" w:cs="Arial"/>
          <w:sz w:val="20"/>
          <w:szCs w:val="20"/>
        </w:rPr>
        <w:t>stylistically</w:t>
      </w:r>
      <w:r w:rsidR="00B90638" w:rsidRPr="00B90638">
        <w:rPr>
          <w:rFonts w:ascii="Arial" w:hAnsi="Arial" w:cs="Arial"/>
          <w:sz w:val="20"/>
          <w:szCs w:val="20"/>
        </w:rPr>
        <w:t>. If</w:t>
      </w:r>
      <w:r w:rsidR="009C7CBD">
        <w:rPr>
          <w:rFonts w:ascii="Arial" w:hAnsi="Arial" w:cs="Arial"/>
          <w:sz w:val="20"/>
          <w:szCs w:val="20"/>
        </w:rPr>
        <w:t xml:space="preserve"> the bathroom</w:t>
      </w:r>
      <w:r w:rsidR="00755F0B">
        <w:rPr>
          <w:rFonts w:ascii="Arial" w:hAnsi="Arial" w:cs="Arial"/>
          <w:sz w:val="20"/>
          <w:szCs w:val="20"/>
        </w:rPr>
        <w:t xml:space="preserve"> is furnished it in a contemporary spirit, then choose a more </w:t>
      </w:r>
      <w:r w:rsidR="00B90638" w:rsidRPr="00B90638">
        <w:rPr>
          <w:rFonts w:ascii="Arial" w:hAnsi="Arial" w:cs="Arial"/>
          <w:sz w:val="20"/>
          <w:szCs w:val="20"/>
        </w:rPr>
        <w:t>angular or</w:t>
      </w:r>
      <w:r w:rsidR="00755F0B">
        <w:rPr>
          <w:rFonts w:ascii="Arial" w:hAnsi="Arial" w:cs="Arial"/>
          <w:sz w:val="20"/>
          <w:szCs w:val="20"/>
        </w:rPr>
        <w:t xml:space="preserve"> geometrically interesting sink</w:t>
      </w:r>
      <w:r w:rsidR="00B17C02">
        <w:rPr>
          <w:rFonts w:ascii="Arial" w:hAnsi="Arial" w:cs="Arial"/>
          <w:sz w:val="20"/>
          <w:szCs w:val="20"/>
        </w:rPr>
        <w:t>. Typical rounded sinks are more appropriate for classic bathrooms</w:t>
      </w:r>
      <w:r w:rsidR="00B17C02" w:rsidRPr="007D39AD">
        <w:rPr>
          <w:rFonts w:ascii="Arial" w:hAnsi="Arial" w:cs="Arial"/>
          <w:i/>
          <w:sz w:val="20"/>
          <w:szCs w:val="20"/>
        </w:rPr>
        <w:t>. “</w:t>
      </w:r>
      <w:r w:rsidR="00B90638" w:rsidRPr="007D39AD">
        <w:rPr>
          <w:rFonts w:ascii="Arial" w:hAnsi="Arial" w:cs="Arial"/>
          <w:i/>
          <w:sz w:val="20"/>
          <w:szCs w:val="20"/>
        </w:rPr>
        <w:t xml:space="preserve">The size of the </w:t>
      </w:r>
      <w:r w:rsidR="00B17C02" w:rsidRPr="007D39AD">
        <w:rPr>
          <w:rFonts w:ascii="Arial" w:hAnsi="Arial" w:cs="Arial"/>
          <w:i/>
          <w:sz w:val="20"/>
          <w:szCs w:val="20"/>
        </w:rPr>
        <w:t xml:space="preserve">sink and its placement are </w:t>
      </w:r>
      <w:r w:rsidR="00B90638" w:rsidRPr="007D39AD">
        <w:rPr>
          <w:rFonts w:ascii="Arial" w:hAnsi="Arial" w:cs="Arial"/>
          <w:i/>
          <w:sz w:val="20"/>
          <w:szCs w:val="20"/>
        </w:rPr>
        <w:t xml:space="preserve">determined by </w:t>
      </w:r>
      <w:r w:rsidR="00B17C02" w:rsidRPr="007D39AD">
        <w:rPr>
          <w:rFonts w:ascii="Arial" w:hAnsi="Arial" w:cs="Arial"/>
          <w:i/>
          <w:sz w:val="20"/>
          <w:szCs w:val="20"/>
        </w:rPr>
        <w:t>the layout of the bathroom</w:t>
      </w:r>
      <w:r w:rsidR="00B90638" w:rsidRPr="007D39AD">
        <w:rPr>
          <w:rFonts w:ascii="Arial" w:hAnsi="Arial" w:cs="Arial"/>
          <w:i/>
          <w:sz w:val="20"/>
          <w:szCs w:val="20"/>
        </w:rPr>
        <w:t xml:space="preserve">. </w:t>
      </w:r>
      <w:r w:rsidR="007D39AD" w:rsidRPr="007D39AD">
        <w:rPr>
          <w:rFonts w:ascii="Arial" w:hAnsi="Arial" w:cs="Arial"/>
          <w:i/>
          <w:sz w:val="20"/>
          <w:szCs w:val="20"/>
        </w:rPr>
        <w:t>For comfortable movement in front of the washbasin, there should be a space of approximately 80 cm</w:t>
      </w:r>
      <w:r w:rsidR="00B90638" w:rsidRPr="007D39AD">
        <w:rPr>
          <w:rFonts w:ascii="Arial" w:hAnsi="Arial" w:cs="Arial"/>
          <w:i/>
          <w:sz w:val="20"/>
          <w:szCs w:val="20"/>
        </w:rPr>
        <w:t xml:space="preserve">. Also, </w:t>
      </w:r>
      <w:r w:rsidR="007D39AD" w:rsidRPr="007D39AD">
        <w:rPr>
          <w:rFonts w:ascii="Arial" w:hAnsi="Arial" w:cs="Arial"/>
          <w:i/>
          <w:sz w:val="20"/>
          <w:szCs w:val="20"/>
        </w:rPr>
        <w:t>figure</w:t>
      </w:r>
      <w:r w:rsidR="00B90638" w:rsidRPr="007D39AD">
        <w:rPr>
          <w:rFonts w:ascii="Arial" w:hAnsi="Arial" w:cs="Arial"/>
          <w:i/>
          <w:sz w:val="20"/>
          <w:szCs w:val="20"/>
        </w:rPr>
        <w:t xml:space="preserve"> a</w:t>
      </w:r>
      <w:r w:rsidR="007D39AD" w:rsidRPr="007D39AD">
        <w:rPr>
          <w:rFonts w:ascii="Arial" w:hAnsi="Arial" w:cs="Arial"/>
          <w:i/>
          <w:sz w:val="20"/>
          <w:szCs w:val="20"/>
        </w:rPr>
        <w:t>t least 10 centimeters on each side</w:t>
      </w:r>
      <w:r w:rsidR="009C7CBD">
        <w:rPr>
          <w:rFonts w:ascii="Arial" w:hAnsi="Arial" w:cs="Arial"/>
          <w:i/>
          <w:sz w:val="20"/>
          <w:szCs w:val="20"/>
        </w:rPr>
        <w:t>, and i</w:t>
      </w:r>
      <w:r w:rsidR="00B90638" w:rsidRPr="007D39AD">
        <w:rPr>
          <w:rFonts w:ascii="Arial" w:hAnsi="Arial" w:cs="Arial"/>
          <w:i/>
          <w:sz w:val="20"/>
          <w:szCs w:val="20"/>
        </w:rPr>
        <w:t xml:space="preserve">f you want to place </w:t>
      </w:r>
      <w:r w:rsidR="009C7CBD">
        <w:rPr>
          <w:rFonts w:ascii="Arial" w:hAnsi="Arial" w:cs="Arial"/>
          <w:i/>
          <w:sz w:val="20"/>
          <w:szCs w:val="20"/>
        </w:rPr>
        <w:t>a towel holder</w:t>
      </w:r>
      <w:r w:rsidR="007D39AD" w:rsidRPr="007D39AD">
        <w:rPr>
          <w:rFonts w:ascii="Arial" w:hAnsi="Arial" w:cs="Arial"/>
          <w:i/>
          <w:sz w:val="20"/>
          <w:szCs w:val="20"/>
        </w:rPr>
        <w:t xml:space="preserve"> there</w:t>
      </w:r>
      <w:r w:rsidR="00B90638" w:rsidRPr="007D39AD">
        <w:rPr>
          <w:rFonts w:ascii="Arial" w:hAnsi="Arial" w:cs="Arial"/>
          <w:i/>
          <w:sz w:val="20"/>
          <w:szCs w:val="20"/>
        </w:rPr>
        <w:t xml:space="preserve">, </w:t>
      </w:r>
      <w:r w:rsidR="007D39AD">
        <w:rPr>
          <w:rFonts w:ascii="Arial" w:hAnsi="Arial" w:cs="Arial"/>
          <w:i/>
          <w:sz w:val="20"/>
          <w:szCs w:val="20"/>
        </w:rPr>
        <w:t>add</w:t>
      </w:r>
      <w:r w:rsidR="007D39AD" w:rsidRPr="007D39AD">
        <w:rPr>
          <w:rFonts w:ascii="Arial" w:hAnsi="Arial" w:cs="Arial"/>
          <w:i/>
          <w:sz w:val="20"/>
          <w:szCs w:val="20"/>
        </w:rPr>
        <w:t xml:space="preserve"> a few </w:t>
      </w:r>
      <w:r w:rsidR="007D39AD">
        <w:rPr>
          <w:rFonts w:ascii="Arial" w:hAnsi="Arial" w:cs="Arial"/>
          <w:i/>
          <w:sz w:val="20"/>
          <w:szCs w:val="20"/>
        </w:rPr>
        <w:t>more centimeters</w:t>
      </w:r>
      <w:r w:rsidR="007D39AD" w:rsidRPr="007D39AD">
        <w:rPr>
          <w:rFonts w:ascii="Arial" w:hAnsi="Arial" w:cs="Arial"/>
          <w:i/>
          <w:sz w:val="20"/>
          <w:szCs w:val="20"/>
        </w:rPr>
        <w:t>”,</w:t>
      </w:r>
      <w:r w:rsidR="007D39AD">
        <w:rPr>
          <w:rFonts w:ascii="Arial" w:hAnsi="Arial" w:cs="Arial"/>
          <w:sz w:val="20"/>
          <w:szCs w:val="20"/>
        </w:rPr>
        <w:t xml:space="preserve"> </w:t>
      </w:r>
      <w:r w:rsidR="00B90638" w:rsidRPr="00B90638">
        <w:rPr>
          <w:rFonts w:ascii="Arial" w:hAnsi="Arial" w:cs="Arial"/>
          <w:sz w:val="20"/>
          <w:szCs w:val="20"/>
        </w:rPr>
        <w:t>sa</w:t>
      </w:r>
      <w:r w:rsidR="007D39AD">
        <w:rPr>
          <w:rFonts w:ascii="Arial" w:hAnsi="Arial" w:cs="Arial"/>
          <w:sz w:val="20"/>
          <w:szCs w:val="20"/>
        </w:rPr>
        <w:t>ys Petr Štěpánek, a service technician for the JIKA brand</w:t>
      </w:r>
      <w:r w:rsidR="00B90638" w:rsidRPr="00B90638">
        <w:rPr>
          <w:rFonts w:ascii="Arial" w:hAnsi="Arial" w:cs="Arial"/>
          <w:sz w:val="20"/>
          <w:szCs w:val="20"/>
        </w:rPr>
        <w:t>.</w:t>
      </w:r>
    </w:p>
    <w:p w:rsidR="008E5C8E" w:rsidRPr="008931F7" w:rsidRDefault="008E5C8E" w:rsidP="003F25D1">
      <w:pPr>
        <w:pStyle w:val="Zkladntext"/>
        <w:spacing w:after="0"/>
        <w:jc w:val="both"/>
        <w:rPr>
          <w:rFonts w:ascii="Arial" w:hAnsi="Arial" w:cs="Arial"/>
          <w:sz w:val="20"/>
          <w:szCs w:val="20"/>
        </w:rPr>
      </w:pPr>
    </w:p>
    <w:p w:rsidR="008E5C8E" w:rsidRPr="008931F7" w:rsidRDefault="00FC3F0E" w:rsidP="003F25D1">
      <w:pPr>
        <w:pStyle w:val="Zkladntext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Everything</w:t>
      </w:r>
      <w:r w:rsidR="0022295D">
        <w:rPr>
          <w:rFonts w:ascii="Arial" w:hAnsi="Arial" w:cs="Arial"/>
          <w:b/>
          <w:sz w:val="20"/>
          <w:szCs w:val="20"/>
        </w:rPr>
        <w:t xml:space="preserve"> depends on t</w:t>
      </w:r>
      <w:r w:rsidR="00B90638" w:rsidRPr="00B90638">
        <w:rPr>
          <w:rFonts w:ascii="Arial" w:hAnsi="Arial" w:cs="Arial"/>
          <w:b/>
          <w:sz w:val="20"/>
          <w:szCs w:val="20"/>
        </w:rPr>
        <w:t xml:space="preserve">he size of the </w:t>
      </w:r>
      <w:r w:rsidR="0022295D">
        <w:rPr>
          <w:rFonts w:ascii="Arial" w:hAnsi="Arial" w:cs="Arial"/>
          <w:b/>
          <w:sz w:val="20"/>
          <w:szCs w:val="20"/>
        </w:rPr>
        <w:t>bathroom</w:t>
      </w:r>
    </w:p>
    <w:p w:rsidR="008E5C8E" w:rsidRPr="008931F7" w:rsidRDefault="00C74185" w:rsidP="003F25D1">
      <w:pPr>
        <w:pStyle w:val="Zkladntext"/>
        <w:spacing w:after="0"/>
        <w:jc w:val="both"/>
        <w:rPr>
          <w:rFonts w:ascii="Arial" w:hAnsi="Arial" w:cs="Arial"/>
          <w:sz w:val="20"/>
          <w:szCs w:val="20"/>
        </w:rPr>
      </w:pPr>
      <w:r w:rsidRPr="008931F7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57216" behindDoc="1" locked="0" layoutInCell="1" allowOverlap="1" wp14:anchorId="75C01D8E" wp14:editId="663AD85B">
            <wp:simplePos x="0" y="0"/>
            <wp:positionH relativeFrom="column">
              <wp:posOffset>-1270</wp:posOffset>
            </wp:positionH>
            <wp:positionV relativeFrom="paragraph">
              <wp:posOffset>37465</wp:posOffset>
            </wp:positionV>
            <wp:extent cx="1874520" cy="1690370"/>
            <wp:effectExtent l="0" t="0" r="0" b="5080"/>
            <wp:wrapTight wrapText="bothSides">
              <wp:wrapPolygon edited="0">
                <wp:start x="0" y="0"/>
                <wp:lineTo x="0" y="21421"/>
                <wp:lineTo x="21293" y="21421"/>
                <wp:lineTo x="21293" y="0"/>
                <wp:lineTo x="0" y="0"/>
              </wp:wrapPolygon>
            </wp:wrapTight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169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0638" w:rsidRPr="00B90638">
        <w:rPr>
          <w:rFonts w:ascii="Arial" w:hAnsi="Arial" w:cs="Arial"/>
          <w:sz w:val="20"/>
          <w:szCs w:val="20"/>
        </w:rPr>
        <w:t xml:space="preserve">If you have a large enough bathroom and </w:t>
      </w:r>
      <w:r w:rsidR="009C7CBD">
        <w:rPr>
          <w:rFonts w:ascii="Arial" w:hAnsi="Arial" w:cs="Arial"/>
          <w:sz w:val="20"/>
          <w:szCs w:val="20"/>
        </w:rPr>
        <w:t>the space isn’t limiting in any way</w:t>
      </w:r>
      <w:r w:rsidR="00B90638" w:rsidRPr="00B90638">
        <w:rPr>
          <w:rFonts w:ascii="Arial" w:hAnsi="Arial" w:cs="Arial"/>
          <w:sz w:val="20"/>
          <w:szCs w:val="20"/>
        </w:rPr>
        <w:t xml:space="preserve">, choose </w:t>
      </w:r>
      <w:r w:rsidR="0057525E">
        <w:rPr>
          <w:rFonts w:ascii="Arial" w:hAnsi="Arial" w:cs="Arial"/>
          <w:sz w:val="20"/>
          <w:szCs w:val="20"/>
        </w:rPr>
        <w:t>a large sink</w:t>
      </w:r>
      <w:r w:rsidR="009C7CBD">
        <w:rPr>
          <w:rFonts w:ascii="Arial" w:hAnsi="Arial" w:cs="Arial"/>
          <w:sz w:val="20"/>
          <w:szCs w:val="20"/>
        </w:rPr>
        <w:t>,</w:t>
      </w:r>
      <w:r w:rsidR="0057525E">
        <w:rPr>
          <w:rFonts w:ascii="Arial" w:hAnsi="Arial" w:cs="Arial"/>
          <w:sz w:val="20"/>
          <w:szCs w:val="20"/>
        </w:rPr>
        <w:t xml:space="preserve"> with a width of 80–100 cm</w:t>
      </w:r>
      <w:r w:rsidR="009C7CBD">
        <w:rPr>
          <w:rFonts w:ascii="Arial" w:hAnsi="Arial" w:cs="Arial"/>
          <w:sz w:val="20"/>
          <w:szCs w:val="20"/>
        </w:rPr>
        <w:t>,</w:t>
      </w:r>
      <w:r w:rsidR="0057525E">
        <w:rPr>
          <w:rFonts w:ascii="Arial" w:hAnsi="Arial" w:cs="Arial"/>
          <w:sz w:val="20"/>
          <w:szCs w:val="20"/>
        </w:rPr>
        <w:t xml:space="preserve"> or </w:t>
      </w:r>
      <w:r w:rsidR="00B90638" w:rsidRPr="00B90638">
        <w:rPr>
          <w:rFonts w:ascii="Arial" w:hAnsi="Arial" w:cs="Arial"/>
          <w:sz w:val="20"/>
          <w:szCs w:val="20"/>
        </w:rPr>
        <w:t xml:space="preserve">a modern double </w:t>
      </w:r>
      <w:r w:rsidR="0057525E">
        <w:rPr>
          <w:rFonts w:ascii="Arial" w:hAnsi="Arial" w:cs="Arial"/>
          <w:sz w:val="20"/>
          <w:szCs w:val="20"/>
        </w:rPr>
        <w:t xml:space="preserve">sink. </w:t>
      </w:r>
      <w:r w:rsidR="009C7CBD">
        <w:rPr>
          <w:rFonts w:ascii="Arial" w:hAnsi="Arial" w:cs="Arial"/>
          <w:sz w:val="20"/>
          <w:szCs w:val="20"/>
        </w:rPr>
        <w:t>This is particularly suitable for f</w:t>
      </w:r>
      <w:r w:rsidR="0057525E">
        <w:rPr>
          <w:rFonts w:ascii="Arial" w:hAnsi="Arial" w:cs="Arial"/>
          <w:sz w:val="20"/>
          <w:szCs w:val="20"/>
        </w:rPr>
        <w:t>amilies with children</w:t>
      </w:r>
      <w:r w:rsidR="009C7CBD">
        <w:rPr>
          <w:rFonts w:ascii="Arial" w:hAnsi="Arial" w:cs="Arial"/>
          <w:sz w:val="20"/>
          <w:szCs w:val="20"/>
        </w:rPr>
        <w:t>, eliminating t</w:t>
      </w:r>
      <w:r w:rsidR="0057525E">
        <w:rPr>
          <w:rFonts w:ascii="Arial" w:hAnsi="Arial" w:cs="Arial"/>
          <w:sz w:val="20"/>
          <w:szCs w:val="20"/>
        </w:rPr>
        <w:t>he morning struggle for a place in front of</w:t>
      </w:r>
      <w:r w:rsidR="009C7CBD">
        <w:rPr>
          <w:rFonts w:ascii="Arial" w:hAnsi="Arial" w:cs="Arial"/>
          <w:sz w:val="20"/>
          <w:szCs w:val="20"/>
        </w:rPr>
        <w:t xml:space="preserve"> the sink</w:t>
      </w:r>
      <w:r w:rsidR="0057525E">
        <w:rPr>
          <w:rFonts w:ascii="Arial" w:hAnsi="Arial" w:cs="Arial"/>
          <w:sz w:val="20"/>
          <w:szCs w:val="20"/>
        </w:rPr>
        <w:t xml:space="preserve">. </w:t>
      </w:r>
      <w:r w:rsidR="00B90638" w:rsidRPr="00B90638">
        <w:rPr>
          <w:rFonts w:ascii="Arial" w:hAnsi="Arial" w:cs="Arial"/>
          <w:sz w:val="20"/>
          <w:szCs w:val="20"/>
        </w:rPr>
        <w:t xml:space="preserve">Moreover, </w:t>
      </w:r>
      <w:r w:rsidR="009C7CBD">
        <w:rPr>
          <w:rFonts w:ascii="Arial" w:hAnsi="Arial" w:cs="Arial"/>
          <w:sz w:val="20"/>
          <w:szCs w:val="20"/>
        </w:rPr>
        <w:t>this type of washbasin</w:t>
      </w:r>
      <w:r w:rsidR="001058D7">
        <w:rPr>
          <w:rFonts w:ascii="Arial" w:hAnsi="Arial" w:cs="Arial"/>
          <w:sz w:val="20"/>
          <w:szCs w:val="20"/>
        </w:rPr>
        <w:t xml:space="preserve"> offers a surprisingly generous</w:t>
      </w:r>
      <w:r w:rsidR="0057525E">
        <w:rPr>
          <w:rFonts w:ascii="Arial" w:hAnsi="Arial" w:cs="Arial"/>
          <w:sz w:val="20"/>
          <w:szCs w:val="20"/>
        </w:rPr>
        <w:t xml:space="preserve"> amount of counter</w:t>
      </w:r>
      <w:r w:rsidR="00B90638" w:rsidRPr="00B90638">
        <w:rPr>
          <w:rFonts w:ascii="Arial" w:hAnsi="Arial" w:cs="Arial"/>
          <w:sz w:val="20"/>
          <w:szCs w:val="20"/>
        </w:rPr>
        <w:t xml:space="preserve"> space</w:t>
      </w:r>
      <w:r w:rsidR="0057525E">
        <w:rPr>
          <w:rFonts w:ascii="Arial" w:hAnsi="Arial" w:cs="Arial"/>
          <w:sz w:val="20"/>
          <w:szCs w:val="20"/>
        </w:rPr>
        <w:t xml:space="preserve">, so you’ll no longer </w:t>
      </w:r>
      <w:r w:rsidR="00B90638" w:rsidRPr="00B90638">
        <w:rPr>
          <w:rFonts w:ascii="Arial" w:hAnsi="Arial" w:cs="Arial"/>
          <w:sz w:val="20"/>
          <w:szCs w:val="20"/>
        </w:rPr>
        <w:t xml:space="preserve">have to worry about </w:t>
      </w:r>
      <w:r w:rsidR="0057525E">
        <w:rPr>
          <w:rFonts w:ascii="Arial" w:hAnsi="Arial" w:cs="Arial"/>
          <w:sz w:val="20"/>
          <w:szCs w:val="20"/>
        </w:rPr>
        <w:t xml:space="preserve">finding </w:t>
      </w:r>
      <w:r w:rsidR="001058D7">
        <w:rPr>
          <w:rFonts w:ascii="Arial" w:hAnsi="Arial" w:cs="Arial"/>
          <w:sz w:val="20"/>
          <w:szCs w:val="20"/>
        </w:rPr>
        <w:t xml:space="preserve">a </w:t>
      </w:r>
      <w:r w:rsidR="0057525E">
        <w:rPr>
          <w:rFonts w:ascii="Arial" w:hAnsi="Arial" w:cs="Arial"/>
          <w:sz w:val="20"/>
          <w:szCs w:val="20"/>
        </w:rPr>
        <w:t xml:space="preserve">free </w:t>
      </w:r>
      <w:r w:rsidR="001058D7">
        <w:rPr>
          <w:rFonts w:ascii="Arial" w:hAnsi="Arial" w:cs="Arial"/>
          <w:sz w:val="20"/>
          <w:szCs w:val="20"/>
        </w:rPr>
        <w:t>area</w:t>
      </w:r>
      <w:r w:rsidR="0057525E">
        <w:rPr>
          <w:rFonts w:ascii="Arial" w:hAnsi="Arial" w:cs="Arial"/>
          <w:sz w:val="20"/>
          <w:szCs w:val="20"/>
        </w:rPr>
        <w:t xml:space="preserve"> for things such as </w:t>
      </w:r>
      <w:r w:rsidR="00B90638" w:rsidRPr="00B90638">
        <w:rPr>
          <w:rFonts w:ascii="Arial" w:hAnsi="Arial" w:cs="Arial"/>
          <w:sz w:val="20"/>
          <w:szCs w:val="20"/>
        </w:rPr>
        <w:t xml:space="preserve">toothbrushes. If your bathroom is not large enough, </w:t>
      </w:r>
      <w:r w:rsidR="001058D7">
        <w:rPr>
          <w:rFonts w:ascii="Arial" w:hAnsi="Arial" w:cs="Arial"/>
          <w:sz w:val="20"/>
          <w:szCs w:val="20"/>
        </w:rPr>
        <w:t>then</w:t>
      </w:r>
      <w:r w:rsidR="0057525E">
        <w:rPr>
          <w:rFonts w:ascii="Arial" w:hAnsi="Arial" w:cs="Arial"/>
          <w:sz w:val="20"/>
          <w:szCs w:val="20"/>
        </w:rPr>
        <w:t xml:space="preserve"> </w:t>
      </w:r>
      <w:r w:rsidR="001058D7">
        <w:rPr>
          <w:rFonts w:ascii="Arial" w:hAnsi="Arial" w:cs="Arial"/>
          <w:sz w:val="20"/>
          <w:szCs w:val="20"/>
        </w:rPr>
        <w:t>opt for</w:t>
      </w:r>
      <w:r w:rsidR="00B90638" w:rsidRPr="00B90638">
        <w:rPr>
          <w:rFonts w:ascii="Arial" w:hAnsi="Arial" w:cs="Arial"/>
          <w:sz w:val="20"/>
          <w:szCs w:val="20"/>
        </w:rPr>
        <w:t xml:space="preserve"> a small sink </w:t>
      </w:r>
      <w:r w:rsidR="001058D7">
        <w:rPr>
          <w:rFonts w:ascii="Arial" w:hAnsi="Arial" w:cs="Arial"/>
          <w:sz w:val="20"/>
          <w:szCs w:val="20"/>
        </w:rPr>
        <w:t>of around 50 cm in width</w:t>
      </w:r>
      <w:r w:rsidR="00B90638" w:rsidRPr="00B90638">
        <w:rPr>
          <w:rFonts w:ascii="Arial" w:hAnsi="Arial" w:cs="Arial"/>
          <w:sz w:val="20"/>
          <w:szCs w:val="20"/>
        </w:rPr>
        <w:t xml:space="preserve">. </w:t>
      </w:r>
      <w:r w:rsidR="001058D7">
        <w:rPr>
          <w:rFonts w:ascii="Arial" w:hAnsi="Arial" w:cs="Arial"/>
          <w:sz w:val="20"/>
          <w:szCs w:val="20"/>
        </w:rPr>
        <w:t xml:space="preserve">A corner sink can </w:t>
      </w:r>
      <w:r w:rsidR="0057525E">
        <w:rPr>
          <w:rFonts w:ascii="Arial" w:hAnsi="Arial" w:cs="Arial"/>
          <w:sz w:val="20"/>
          <w:szCs w:val="20"/>
        </w:rPr>
        <w:t>help make the most of your bathroom</w:t>
      </w:r>
      <w:r w:rsidR="001058D7">
        <w:rPr>
          <w:rFonts w:ascii="Arial" w:hAnsi="Arial" w:cs="Arial"/>
          <w:sz w:val="20"/>
          <w:szCs w:val="20"/>
        </w:rPr>
        <w:t xml:space="preserve"> when there are space constraints</w:t>
      </w:r>
      <w:r w:rsidR="0057525E">
        <w:rPr>
          <w:rFonts w:ascii="Arial" w:hAnsi="Arial" w:cs="Arial"/>
          <w:sz w:val="20"/>
          <w:szCs w:val="20"/>
        </w:rPr>
        <w:t>.</w:t>
      </w:r>
      <w:r w:rsidR="005D713D" w:rsidRPr="008931F7">
        <w:rPr>
          <w:rFonts w:ascii="Arial" w:hAnsi="Arial" w:cs="Arial"/>
          <w:sz w:val="20"/>
          <w:szCs w:val="20"/>
        </w:rPr>
        <w:t xml:space="preserve"> </w:t>
      </w:r>
    </w:p>
    <w:p w:rsidR="001B0396" w:rsidRPr="008931F7" w:rsidRDefault="001B0396" w:rsidP="003F25D1">
      <w:pPr>
        <w:pStyle w:val="Zkladntext"/>
        <w:spacing w:after="0"/>
        <w:jc w:val="both"/>
        <w:rPr>
          <w:rFonts w:ascii="Arial" w:hAnsi="Arial" w:cs="Arial"/>
          <w:sz w:val="20"/>
          <w:szCs w:val="20"/>
        </w:rPr>
      </w:pPr>
    </w:p>
    <w:p w:rsidR="008E5C8E" w:rsidRPr="008931F7" w:rsidRDefault="00BE0E35" w:rsidP="003F25D1">
      <w:pPr>
        <w:pStyle w:val="Zkladntext"/>
        <w:spacing w:after="0"/>
        <w:jc w:val="both"/>
        <w:rPr>
          <w:rFonts w:ascii="Arial" w:hAnsi="Arial" w:cs="Arial"/>
          <w:b/>
          <w:bCs/>
          <w:i/>
          <w:color w:val="FABF8F" w:themeColor="accent6" w:themeTint="99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Furniture for your washbasin</w:t>
      </w:r>
    </w:p>
    <w:p w:rsidR="00B90638" w:rsidRPr="008931F7" w:rsidRDefault="008931F7" w:rsidP="00EE2358">
      <w:pPr>
        <w:pStyle w:val="Zkladntext"/>
        <w:tabs>
          <w:tab w:val="left" w:pos="354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8931F7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61312" behindDoc="1" locked="0" layoutInCell="1" allowOverlap="1" wp14:anchorId="3F4C34AF" wp14:editId="698DF35D">
            <wp:simplePos x="0" y="0"/>
            <wp:positionH relativeFrom="column">
              <wp:posOffset>-4445</wp:posOffset>
            </wp:positionH>
            <wp:positionV relativeFrom="paragraph">
              <wp:posOffset>50800</wp:posOffset>
            </wp:positionV>
            <wp:extent cx="2255520" cy="1418590"/>
            <wp:effectExtent l="0" t="0" r="0" b="0"/>
            <wp:wrapTight wrapText="bothSides">
              <wp:wrapPolygon edited="0">
                <wp:start x="0" y="0"/>
                <wp:lineTo x="0" y="21175"/>
                <wp:lineTo x="21345" y="21175"/>
                <wp:lineTo x="21345" y="0"/>
                <wp:lineTo x="0" y="0"/>
              </wp:wrapPolygon>
            </wp:wrapTight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141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1C8">
        <w:rPr>
          <w:rFonts w:ascii="Arial" w:hAnsi="Arial" w:cs="Arial"/>
          <w:sz w:val="20"/>
          <w:szCs w:val="20"/>
        </w:rPr>
        <w:t xml:space="preserve">We appreciate </w:t>
      </w:r>
      <w:r w:rsidR="001058D7">
        <w:rPr>
          <w:rFonts w:ascii="Arial" w:hAnsi="Arial" w:cs="Arial"/>
          <w:sz w:val="20"/>
          <w:szCs w:val="20"/>
        </w:rPr>
        <w:t xml:space="preserve">the </w:t>
      </w:r>
      <w:r w:rsidR="00B90638" w:rsidRPr="00B90638">
        <w:rPr>
          <w:rFonts w:ascii="Arial" w:hAnsi="Arial" w:cs="Arial"/>
          <w:sz w:val="20"/>
          <w:szCs w:val="20"/>
        </w:rPr>
        <w:t>funct</w:t>
      </w:r>
      <w:r w:rsidR="001058D7">
        <w:rPr>
          <w:rFonts w:ascii="Arial" w:hAnsi="Arial" w:cs="Arial"/>
          <w:sz w:val="20"/>
          <w:szCs w:val="20"/>
        </w:rPr>
        <w:t>ionality and practicality of</w:t>
      </w:r>
      <w:r w:rsidR="008341C8">
        <w:rPr>
          <w:rFonts w:ascii="Arial" w:hAnsi="Arial" w:cs="Arial"/>
          <w:sz w:val="20"/>
          <w:szCs w:val="20"/>
        </w:rPr>
        <w:t xml:space="preserve"> a</w:t>
      </w:r>
      <w:r w:rsidR="00B90638" w:rsidRPr="00B90638">
        <w:rPr>
          <w:rFonts w:ascii="Arial" w:hAnsi="Arial" w:cs="Arial"/>
          <w:sz w:val="20"/>
          <w:szCs w:val="20"/>
        </w:rPr>
        <w:t xml:space="preserve"> sink </w:t>
      </w:r>
      <w:r w:rsidR="008341C8">
        <w:rPr>
          <w:rFonts w:ascii="Arial" w:hAnsi="Arial" w:cs="Arial"/>
          <w:sz w:val="20"/>
          <w:szCs w:val="20"/>
        </w:rPr>
        <w:t>every time we use it. Like</w:t>
      </w:r>
      <w:r w:rsidR="001058D7">
        <w:rPr>
          <w:rFonts w:ascii="Arial" w:hAnsi="Arial" w:cs="Arial"/>
          <w:sz w:val="20"/>
          <w:szCs w:val="20"/>
        </w:rPr>
        <w:t xml:space="preserve">wise, we should carefully give careful consideration to the </w:t>
      </w:r>
      <w:r w:rsidR="00B90638" w:rsidRPr="00B90638">
        <w:rPr>
          <w:rFonts w:ascii="Arial" w:hAnsi="Arial" w:cs="Arial"/>
          <w:sz w:val="20"/>
          <w:szCs w:val="20"/>
        </w:rPr>
        <w:t>cabinet under the sink</w:t>
      </w:r>
      <w:r w:rsidR="001058D7">
        <w:rPr>
          <w:rFonts w:ascii="Arial" w:hAnsi="Arial" w:cs="Arial"/>
          <w:sz w:val="20"/>
          <w:szCs w:val="20"/>
        </w:rPr>
        <w:t>.</w:t>
      </w:r>
      <w:r w:rsidR="00B90638" w:rsidRPr="00B90638">
        <w:rPr>
          <w:rFonts w:ascii="Arial" w:hAnsi="Arial" w:cs="Arial"/>
          <w:sz w:val="20"/>
          <w:szCs w:val="20"/>
        </w:rPr>
        <w:t xml:space="preserve"> Especially </w:t>
      </w:r>
      <w:r w:rsidR="008341C8">
        <w:rPr>
          <w:rFonts w:ascii="Arial" w:hAnsi="Arial" w:cs="Arial"/>
          <w:sz w:val="20"/>
          <w:szCs w:val="20"/>
        </w:rPr>
        <w:t>in a small bathroom,</w:t>
      </w:r>
      <w:r w:rsidR="00B90638" w:rsidRPr="00B90638">
        <w:rPr>
          <w:rFonts w:ascii="Arial" w:hAnsi="Arial" w:cs="Arial"/>
          <w:sz w:val="20"/>
          <w:szCs w:val="20"/>
        </w:rPr>
        <w:t xml:space="preserve"> every </w:t>
      </w:r>
      <w:r w:rsidR="008341C8">
        <w:rPr>
          <w:rFonts w:ascii="Arial" w:hAnsi="Arial" w:cs="Arial"/>
          <w:sz w:val="20"/>
          <w:szCs w:val="20"/>
        </w:rPr>
        <w:t>bit o</w:t>
      </w:r>
      <w:r w:rsidR="001058D7">
        <w:rPr>
          <w:rFonts w:ascii="Arial" w:hAnsi="Arial" w:cs="Arial"/>
          <w:sz w:val="20"/>
          <w:szCs w:val="20"/>
        </w:rPr>
        <w:t>f</w:t>
      </w:r>
      <w:r w:rsidR="008341C8">
        <w:rPr>
          <w:rFonts w:ascii="Arial" w:hAnsi="Arial" w:cs="Arial"/>
          <w:sz w:val="20"/>
          <w:szCs w:val="20"/>
        </w:rPr>
        <w:t xml:space="preserve"> </w:t>
      </w:r>
      <w:r w:rsidR="00B90638" w:rsidRPr="00B90638">
        <w:rPr>
          <w:rFonts w:ascii="Arial" w:hAnsi="Arial" w:cs="Arial"/>
          <w:sz w:val="20"/>
          <w:szCs w:val="20"/>
        </w:rPr>
        <w:t>space</w:t>
      </w:r>
      <w:r w:rsidR="008341C8">
        <w:rPr>
          <w:rFonts w:ascii="Arial" w:hAnsi="Arial" w:cs="Arial"/>
          <w:sz w:val="20"/>
          <w:szCs w:val="20"/>
        </w:rPr>
        <w:t xml:space="preserve"> </w:t>
      </w:r>
      <w:r w:rsidR="001058D7">
        <w:rPr>
          <w:rFonts w:ascii="Arial" w:hAnsi="Arial" w:cs="Arial"/>
          <w:sz w:val="20"/>
          <w:szCs w:val="20"/>
        </w:rPr>
        <w:t xml:space="preserve">for neatly storing hygiene and cleaning products </w:t>
      </w:r>
      <w:r w:rsidR="008341C8">
        <w:rPr>
          <w:rFonts w:ascii="Arial" w:hAnsi="Arial" w:cs="Arial"/>
          <w:sz w:val="20"/>
          <w:szCs w:val="20"/>
        </w:rPr>
        <w:t>is valuable</w:t>
      </w:r>
      <w:r w:rsidR="00B90638" w:rsidRPr="00B90638">
        <w:rPr>
          <w:rFonts w:ascii="Arial" w:hAnsi="Arial" w:cs="Arial"/>
          <w:sz w:val="20"/>
          <w:szCs w:val="20"/>
        </w:rPr>
        <w:t xml:space="preserve">. In addition, </w:t>
      </w:r>
      <w:r w:rsidR="008341C8">
        <w:rPr>
          <w:rFonts w:ascii="Arial" w:hAnsi="Arial" w:cs="Arial"/>
          <w:sz w:val="20"/>
          <w:szCs w:val="20"/>
        </w:rPr>
        <w:t>a cabinet effectively hides an unattractive siphon</w:t>
      </w:r>
      <w:r w:rsidR="001058D7">
        <w:rPr>
          <w:rFonts w:ascii="Arial" w:hAnsi="Arial" w:cs="Arial"/>
          <w:sz w:val="20"/>
          <w:szCs w:val="20"/>
        </w:rPr>
        <w:t xml:space="preserve"> and offers a pre-cut space to accommodate it. A cabinet ties the bathroom </w:t>
      </w:r>
      <w:r w:rsidR="00FD027A">
        <w:rPr>
          <w:rFonts w:ascii="Arial" w:hAnsi="Arial" w:cs="Arial"/>
          <w:sz w:val="20"/>
          <w:szCs w:val="20"/>
        </w:rPr>
        <w:t xml:space="preserve">together, and </w:t>
      </w:r>
      <w:r w:rsidR="001058D7">
        <w:rPr>
          <w:rFonts w:ascii="Arial" w:hAnsi="Arial" w:cs="Arial"/>
          <w:sz w:val="20"/>
          <w:szCs w:val="20"/>
        </w:rPr>
        <w:t xml:space="preserve">allows </w:t>
      </w:r>
      <w:r w:rsidR="00FD027A">
        <w:rPr>
          <w:rFonts w:ascii="Arial" w:hAnsi="Arial" w:cs="Arial"/>
          <w:sz w:val="20"/>
          <w:szCs w:val="20"/>
        </w:rPr>
        <w:t xml:space="preserve">the washing powder and towels </w:t>
      </w:r>
      <w:r w:rsidR="001058D7">
        <w:rPr>
          <w:rFonts w:ascii="Arial" w:hAnsi="Arial" w:cs="Arial"/>
          <w:sz w:val="20"/>
          <w:szCs w:val="20"/>
        </w:rPr>
        <w:t xml:space="preserve">to be hidden </w:t>
      </w:r>
      <w:r w:rsidR="00FD027A">
        <w:rPr>
          <w:rFonts w:ascii="Arial" w:hAnsi="Arial" w:cs="Arial"/>
          <w:sz w:val="20"/>
          <w:szCs w:val="20"/>
        </w:rPr>
        <w:t xml:space="preserve">behind </w:t>
      </w:r>
      <w:r w:rsidR="00B90638" w:rsidRPr="00B90638">
        <w:rPr>
          <w:rFonts w:ascii="Arial" w:hAnsi="Arial" w:cs="Arial"/>
          <w:sz w:val="20"/>
          <w:szCs w:val="20"/>
        </w:rPr>
        <w:t>closed door</w:t>
      </w:r>
      <w:r w:rsidR="00FD027A">
        <w:rPr>
          <w:rFonts w:ascii="Arial" w:hAnsi="Arial" w:cs="Arial"/>
          <w:sz w:val="20"/>
          <w:szCs w:val="20"/>
        </w:rPr>
        <w:t>s</w:t>
      </w:r>
      <w:r w:rsidR="00B90638">
        <w:rPr>
          <w:rFonts w:ascii="Arial" w:hAnsi="Arial" w:cs="Arial"/>
          <w:sz w:val="20"/>
          <w:szCs w:val="20"/>
        </w:rPr>
        <w:t>.</w:t>
      </w:r>
    </w:p>
    <w:p w:rsidR="008931F7" w:rsidRPr="008931F7" w:rsidRDefault="008931F7" w:rsidP="00340BF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8931F7" w:rsidRPr="008931F7" w:rsidRDefault="008931F7" w:rsidP="00340BF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4717ED" w:rsidRPr="00723C27" w:rsidRDefault="00A37E00" w:rsidP="00723C2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Choice and maintenance of a washbasin </w:t>
      </w:r>
      <w:r w:rsidRPr="00C0281D">
        <w:rPr>
          <w:rFonts w:ascii="Arial" w:hAnsi="Arial" w:cs="Arial"/>
          <w:b/>
          <w:bCs/>
          <w:sz w:val="20"/>
          <w:szCs w:val="20"/>
        </w:rPr>
        <w:t>siphon</w:t>
      </w:r>
    </w:p>
    <w:p w:rsidR="00B90638" w:rsidRPr="00D5397B" w:rsidRDefault="000945C8" w:rsidP="000945C8">
      <w:pPr>
        <w:pStyle w:val="indent"/>
        <w:tabs>
          <w:tab w:val="left" w:pos="3686"/>
        </w:tabs>
        <w:spacing w:before="0" w:beforeAutospacing="0" w:after="0" w:afterAutospacing="0" w:line="288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0698C20D" wp14:editId="2D5913B0">
            <wp:simplePos x="0" y="0"/>
            <wp:positionH relativeFrom="margin">
              <wp:posOffset>-1270</wp:posOffset>
            </wp:positionH>
            <wp:positionV relativeFrom="margin">
              <wp:posOffset>415925</wp:posOffset>
            </wp:positionV>
            <wp:extent cx="2388235" cy="1591310"/>
            <wp:effectExtent l="0" t="0" r="0" b="889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70-nahrada u sifonu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235" cy="1591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0638" w:rsidRPr="00A827EA">
        <w:rPr>
          <w:rFonts w:ascii="Arial" w:hAnsi="Arial" w:cs="Arial"/>
          <w:sz w:val="20"/>
          <w:szCs w:val="20"/>
        </w:rPr>
        <w:t xml:space="preserve">We should always </w:t>
      </w:r>
      <w:r w:rsidR="00A827EA" w:rsidRPr="00A827EA">
        <w:rPr>
          <w:rFonts w:ascii="Arial" w:hAnsi="Arial" w:cs="Arial"/>
          <w:sz w:val="20"/>
          <w:szCs w:val="20"/>
        </w:rPr>
        <w:t>buy</w:t>
      </w:r>
      <w:r w:rsidR="00B90638" w:rsidRPr="00A827EA">
        <w:rPr>
          <w:rFonts w:ascii="Arial" w:hAnsi="Arial" w:cs="Arial"/>
          <w:sz w:val="20"/>
          <w:szCs w:val="20"/>
        </w:rPr>
        <w:t xml:space="preserve"> the siphon together wit</w:t>
      </w:r>
      <w:r w:rsidR="00C0281D">
        <w:rPr>
          <w:rFonts w:ascii="Arial" w:hAnsi="Arial" w:cs="Arial"/>
          <w:sz w:val="20"/>
          <w:szCs w:val="20"/>
        </w:rPr>
        <w:t xml:space="preserve">h the washbasin. This avoids the complication of having to modify the siphon, </w:t>
      </w:r>
      <w:r w:rsidR="00A827EA" w:rsidRPr="00A827EA">
        <w:rPr>
          <w:rFonts w:ascii="Arial" w:hAnsi="Arial" w:cs="Arial"/>
          <w:sz w:val="20"/>
          <w:szCs w:val="20"/>
        </w:rPr>
        <w:t xml:space="preserve">which </w:t>
      </w:r>
      <w:r w:rsidR="00C0281D">
        <w:rPr>
          <w:rFonts w:ascii="Arial" w:hAnsi="Arial" w:cs="Arial"/>
          <w:sz w:val="20"/>
          <w:szCs w:val="20"/>
        </w:rPr>
        <w:t>isn’t possible with some types</w:t>
      </w:r>
      <w:r w:rsidR="00A827EA" w:rsidRPr="00A827EA">
        <w:rPr>
          <w:rFonts w:ascii="Arial" w:hAnsi="Arial" w:cs="Arial"/>
          <w:sz w:val="20"/>
          <w:szCs w:val="20"/>
        </w:rPr>
        <w:t>.</w:t>
      </w:r>
      <w:r w:rsidR="00A827EA">
        <w:rPr>
          <w:rFonts w:ascii="Arial" w:hAnsi="Arial" w:cs="Arial"/>
          <w:i/>
          <w:sz w:val="20"/>
          <w:szCs w:val="20"/>
        </w:rPr>
        <w:t xml:space="preserve"> “</w:t>
      </w:r>
      <w:r w:rsidR="00B90638" w:rsidRPr="00B90638">
        <w:rPr>
          <w:rFonts w:ascii="Arial" w:hAnsi="Arial" w:cs="Arial"/>
          <w:i/>
          <w:sz w:val="20"/>
          <w:szCs w:val="20"/>
        </w:rPr>
        <w:t>The siphon should come from a certified manufacturer</w:t>
      </w:r>
      <w:r w:rsidR="00A827EA">
        <w:rPr>
          <w:rFonts w:ascii="Arial" w:hAnsi="Arial" w:cs="Arial"/>
          <w:i/>
          <w:sz w:val="20"/>
          <w:szCs w:val="20"/>
        </w:rPr>
        <w:t xml:space="preserve">. The craftsman should avoid </w:t>
      </w:r>
      <w:r w:rsidR="00C0281D">
        <w:rPr>
          <w:rFonts w:ascii="Arial" w:hAnsi="Arial" w:cs="Arial"/>
          <w:i/>
          <w:sz w:val="20"/>
          <w:szCs w:val="20"/>
        </w:rPr>
        <w:t xml:space="preserve">installing </w:t>
      </w:r>
      <w:r w:rsidR="00A827EA">
        <w:rPr>
          <w:rFonts w:ascii="Arial" w:hAnsi="Arial" w:cs="Arial"/>
          <w:i/>
          <w:sz w:val="20"/>
          <w:szCs w:val="20"/>
        </w:rPr>
        <w:t>a</w:t>
      </w:r>
      <w:r w:rsidR="00B90638" w:rsidRPr="00B90638">
        <w:rPr>
          <w:rFonts w:ascii="Arial" w:hAnsi="Arial" w:cs="Arial"/>
          <w:i/>
          <w:sz w:val="20"/>
          <w:szCs w:val="20"/>
        </w:rPr>
        <w:t xml:space="preserve"> so-ca</w:t>
      </w:r>
      <w:r w:rsidR="00C0281D">
        <w:rPr>
          <w:rFonts w:ascii="Arial" w:hAnsi="Arial" w:cs="Arial"/>
          <w:i/>
          <w:sz w:val="20"/>
          <w:szCs w:val="20"/>
        </w:rPr>
        <w:t>lled flexi connection</w:t>
      </w:r>
      <w:r w:rsidR="00A827EA">
        <w:rPr>
          <w:rFonts w:ascii="Arial" w:hAnsi="Arial" w:cs="Arial"/>
          <w:i/>
          <w:sz w:val="20"/>
          <w:szCs w:val="20"/>
        </w:rPr>
        <w:t xml:space="preserve">, which can </w:t>
      </w:r>
      <w:r w:rsidR="00B90638" w:rsidRPr="00B90638">
        <w:rPr>
          <w:rFonts w:ascii="Arial" w:hAnsi="Arial" w:cs="Arial"/>
          <w:i/>
          <w:sz w:val="20"/>
          <w:szCs w:val="20"/>
        </w:rPr>
        <w:t xml:space="preserve">present </w:t>
      </w:r>
      <w:r w:rsidR="00A827EA">
        <w:rPr>
          <w:rFonts w:ascii="Arial" w:hAnsi="Arial" w:cs="Arial"/>
          <w:i/>
          <w:sz w:val="20"/>
          <w:szCs w:val="20"/>
        </w:rPr>
        <w:t xml:space="preserve">not only </w:t>
      </w:r>
      <w:r w:rsidR="00B90638" w:rsidRPr="00B90638">
        <w:rPr>
          <w:rFonts w:ascii="Arial" w:hAnsi="Arial" w:cs="Arial"/>
          <w:i/>
          <w:sz w:val="20"/>
          <w:szCs w:val="20"/>
        </w:rPr>
        <w:t xml:space="preserve">an aesthetic </w:t>
      </w:r>
      <w:r w:rsidR="00A827EA">
        <w:rPr>
          <w:rFonts w:ascii="Arial" w:hAnsi="Arial" w:cs="Arial"/>
          <w:i/>
          <w:sz w:val="20"/>
          <w:szCs w:val="20"/>
        </w:rPr>
        <w:t xml:space="preserve">problem </w:t>
      </w:r>
      <w:r w:rsidR="00B90638" w:rsidRPr="00B90638">
        <w:rPr>
          <w:rFonts w:ascii="Arial" w:hAnsi="Arial" w:cs="Arial"/>
          <w:i/>
          <w:sz w:val="20"/>
          <w:szCs w:val="20"/>
        </w:rPr>
        <w:t xml:space="preserve">but also </w:t>
      </w:r>
      <w:r w:rsidR="00C0281D">
        <w:rPr>
          <w:rFonts w:ascii="Arial" w:hAnsi="Arial" w:cs="Arial"/>
          <w:i/>
          <w:sz w:val="20"/>
          <w:szCs w:val="20"/>
        </w:rPr>
        <w:t>ones</w:t>
      </w:r>
      <w:r w:rsidR="00A827EA">
        <w:rPr>
          <w:rFonts w:ascii="Arial" w:hAnsi="Arial" w:cs="Arial"/>
          <w:i/>
          <w:sz w:val="20"/>
          <w:szCs w:val="20"/>
        </w:rPr>
        <w:t xml:space="preserve"> of time and </w:t>
      </w:r>
      <w:r w:rsidR="00B90638" w:rsidRPr="00B90638">
        <w:rPr>
          <w:rFonts w:ascii="Arial" w:hAnsi="Arial" w:cs="Arial"/>
          <w:i/>
          <w:sz w:val="20"/>
          <w:szCs w:val="20"/>
        </w:rPr>
        <w:t>practical</w:t>
      </w:r>
      <w:r w:rsidR="00A827EA">
        <w:rPr>
          <w:rFonts w:ascii="Arial" w:hAnsi="Arial" w:cs="Arial"/>
          <w:i/>
          <w:sz w:val="20"/>
          <w:szCs w:val="20"/>
        </w:rPr>
        <w:t>ity</w:t>
      </w:r>
      <w:r w:rsidR="00B90638" w:rsidRPr="00B90638">
        <w:rPr>
          <w:rFonts w:ascii="Arial" w:hAnsi="Arial" w:cs="Arial"/>
          <w:i/>
          <w:sz w:val="20"/>
          <w:szCs w:val="20"/>
        </w:rPr>
        <w:t xml:space="preserve">. </w:t>
      </w:r>
      <w:r w:rsidR="00344DD0">
        <w:rPr>
          <w:rFonts w:ascii="Arial" w:hAnsi="Arial" w:cs="Arial"/>
          <w:i/>
          <w:sz w:val="20"/>
          <w:szCs w:val="20"/>
        </w:rPr>
        <w:t>People sometimes pour</w:t>
      </w:r>
      <w:r w:rsidR="00B90638" w:rsidRPr="00B90638">
        <w:rPr>
          <w:rFonts w:ascii="Arial" w:hAnsi="Arial" w:cs="Arial"/>
          <w:i/>
          <w:sz w:val="20"/>
          <w:szCs w:val="20"/>
        </w:rPr>
        <w:t xml:space="preserve"> </w:t>
      </w:r>
      <w:r w:rsidR="00344DD0">
        <w:rPr>
          <w:rFonts w:ascii="Arial" w:hAnsi="Arial" w:cs="Arial"/>
          <w:i/>
          <w:sz w:val="20"/>
          <w:szCs w:val="20"/>
        </w:rPr>
        <w:t>various cleaning solutions down the drain</w:t>
      </w:r>
      <w:r w:rsidR="00B90638" w:rsidRPr="00B90638">
        <w:rPr>
          <w:rFonts w:ascii="Arial" w:hAnsi="Arial" w:cs="Arial"/>
          <w:i/>
          <w:sz w:val="20"/>
          <w:szCs w:val="20"/>
        </w:rPr>
        <w:t xml:space="preserve"> t</w:t>
      </w:r>
      <w:r w:rsidR="00C0281D">
        <w:rPr>
          <w:rFonts w:ascii="Arial" w:hAnsi="Arial" w:cs="Arial"/>
          <w:i/>
          <w:sz w:val="20"/>
          <w:szCs w:val="20"/>
        </w:rPr>
        <w:t>hat can degrade plastic, which can bend</w:t>
      </w:r>
      <w:r w:rsidR="00344DD0">
        <w:rPr>
          <w:rFonts w:ascii="Arial" w:hAnsi="Arial" w:cs="Arial"/>
          <w:i/>
          <w:sz w:val="20"/>
          <w:szCs w:val="20"/>
        </w:rPr>
        <w:t xml:space="preserve"> and even crack</w:t>
      </w:r>
      <w:r w:rsidR="00C0281D">
        <w:rPr>
          <w:rFonts w:ascii="Arial" w:hAnsi="Arial" w:cs="Arial"/>
          <w:i/>
          <w:sz w:val="20"/>
          <w:szCs w:val="20"/>
        </w:rPr>
        <w:t xml:space="preserve"> over time</w:t>
      </w:r>
      <w:r w:rsidR="00B90638" w:rsidRPr="00B90638">
        <w:rPr>
          <w:rFonts w:ascii="Arial" w:hAnsi="Arial" w:cs="Arial"/>
          <w:i/>
          <w:sz w:val="20"/>
          <w:szCs w:val="20"/>
        </w:rPr>
        <w:t xml:space="preserve">. </w:t>
      </w:r>
      <w:r w:rsidR="002166CB">
        <w:rPr>
          <w:rFonts w:ascii="Arial" w:hAnsi="Arial" w:cs="Arial"/>
          <w:i/>
          <w:sz w:val="20"/>
          <w:szCs w:val="20"/>
        </w:rPr>
        <w:t>From an</w:t>
      </w:r>
      <w:r w:rsidR="00B90638" w:rsidRPr="00B90638">
        <w:rPr>
          <w:rFonts w:ascii="Arial" w:hAnsi="Arial" w:cs="Arial"/>
          <w:i/>
          <w:sz w:val="20"/>
          <w:szCs w:val="20"/>
        </w:rPr>
        <w:t xml:space="preserve"> aesthetic </w:t>
      </w:r>
      <w:r w:rsidR="002166CB">
        <w:rPr>
          <w:rFonts w:ascii="Arial" w:hAnsi="Arial" w:cs="Arial"/>
          <w:i/>
          <w:sz w:val="20"/>
          <w:szCs w:val="20"/>
        </w:rPr>
        <w:t>standpoint</w:t>
      </w:r>
      <w:r w:rsidR="00B90638" w:rsidRPr="00B90638">
        <w:rPr>
          <w:rFonts w:ascii="Arial" w:hAnsi="Arial" w:cs="Arial"/>
          <w:i/>
          <w:sz w:val="20"/>
          <w:szCs w:val="20"/>
        </w:rPr>
        <w:t xml:space="preserve">, </w:t>
      </w:r>
      <w:r w:rsidR="002166CB">
        <w:rPr>
          <w:rFonts w:ascii="Arial" w:hAnsi="Arial" w:cs="Arial"/>
          <w:i/>
          <w:sz w:val="20"/>
          <w:szCs w:val="20"/>
        </w:rPr>
        <w:t xml:space="preserve">a </w:t>
      </w:r>
      <w:r w:rsidR="00B90638" w:rsidRPr="00B90638">
        <w:rPr>
          <w:rFonts w:ascii="Arial" w:hAnsi="Arial" w:cs="Arial"/>
          <w:i/>
          <w:sz w:val="20"/>
          <w:szCs w:val="20"/>
        </w:rPr>
        <w:t xml:space="preserve">plastic siphon is often transparent, </w:t>
      </w:r>
      <w:r w:rsidR="002166CB">
        <w:rPr>
          <w:rFonts w:ascii="Arial" w:hAnsi="Arial" w:cs="Arial"/>
          <w:i/>
          <w:sz w:val="20"/>
          <w:szCs w:val="20"/>
        </w:rPr>
        <w:t>and impurities</w:t>
      </w:r>
      <w:r w:rsidR="00B90638" w:rsidRPr="00B90638">
        <w:rPr>
          <w:rFonts w:ascii="Arial" w:hAnsi="Arial" w:cs="Arial"/>
          <w:i/>
          <w:sz w:val="20"/>
          <w:szCs w:val="20"/>
        </w:rPr>
        <w:t xml:space="preserve"> </w:t>
      </w:r>
      <w:r w:rsidR="002166CB">
        <w:rPr>
          <w:rFonts w:ascii="Arial" w:hAnsi="Arial" w:cs="Arial"/>
          <w:i/>
          <w:sz w:val="20"/>
          <w:szCs w:val="20"/>
        </w:rPr>
        <w:t xml:space="preserve">that settle in it </w:t>
      </w:r>
      <w:r w:rsidR="00FB4C05">
        <w:rPr>
          <w:rFonts w:ascii="Arial" w:hAnsi="Arial" w:cs="Arial"/>
          <w:i/>
          <w:sz w:val="20"/>
          <w:szCs w:val="20"/>
        </w:rPr>
        <w:t xml:space="preserve">can </w:t>
      </w:r>
      <w:r w:rsidR="002166CB">
        <w:rPr>
          <w:rFonts w:ascii="Arial" w:hAnsi="Arial" w:cs="Arial"/>
          <w:i/>
          <w:sz w:val="20"/>
          <w:szCs w:val="20"/>
        </w:rPr>
        <w:t>turn blac</w:t>
      </w:r>
      <w:r w:rsidR="00FB4C05">
        <w:rPr>
          <w:rFonts w:ascii="Arial" w:hAnsi="Arial" w:cs="Arial"/>
          <w:i/>
          <w:sz w:val="20"/>
          <w:szCs w:val="20"/>
        </w:rPr>
        <w:t>k and look unappealing</w:t>
      </w:r>
      <w:r w:rsidR="00B90638" w:rsidRPr="00B90638">
        <w:rPr>
          <w:rFonts w:ascii="Arial" w:hAnsi="Arial" w:cs="Arial"/>
          <w:i/>
          <w:sz w:val="20"/>
          <w:szCs w:val="20"/>
        </w:rPr>
        <w:t xml:space="preserve">, even </w:t>
      </w:r>
      <w:r w:rsidR="00FB4C05">
        <w:rPr>
          <w:rFonts w:ascii="Arial" w:hAnsi="Arial" w:cs="Arial"/>
          <w:i/>
          <w:sz w:val="20"/>
          <w:szCs w:val="20"/>
        </w:rPr>
        <w:t>if</w:t>
      </w:r>
      <w:r w:rsidR="002166CB">
        <w:rPr>
          <w:rFonts w:ascii="Arial" w:hAnsi="Arial" w:cs="Arial"/>
          <w:i/>
          <w:sz w:val="20"/>
          <w:szCs w:val="20"/>
        </w:rPr>
        <w:t xml:space="preserve"> the </w:t>
      </w:r>
      <w:r w:rsidR="00B90638" w:rsidRPr="00B90638">
        <w:rPr>
          <w:rFonts w:ascii="Arial" w:hAnsi="Arial" w:cs="Arial"/>
          <w:i/>
          <w:sz w:val="20"/>
          <w:szCs w:val="20"/>
        </w:rPr>
        <w:t xml:space="preserve">siphon </w:t>
      </w:r>
      <w:r w:rsidR="002166CB">
        <w:rPr>
          <w:rFonts w:ascii="Arial" w:hAnsi="Arial" w:cs="Arial"/>
          <w:i/>
          <w:sz w:val="20"/>
          <w:szCs w:val="20"/>
        </w:rPr>
        <w:t xml:space="preserve">is </w:t>
      </w:r>
      <w:r w:rsidR="00FB4C05">
        <w:rPr>
          <w:rFonts w:ascii="Arial" w:hAnsi="Arial" w:cs="Arial"/>
          <w:i/>
          <w:sz w:val="20"/>
          <w:szCs w:val="20"/>
        </w:rPr>
        <w:t>hidden</w:t>
      </w:r>
      <w:r w:rsidR="002166CB">
        <w:rPr>
          <w:rFonts w:ascii="Arial" w:hAnsi="Arial" w:cs="Arial"/>
          <w:i/>
          <w:sz w:val="20"/>
          <w:szCs w:val="20"/>
        </w:rPr>
        <w:t xml:space="preserve"> by</w:t>
      </w:r>
      <w:r w:rsidR="00B90638" w:rsidRPr="00B90638">
        <w:rPr>
          <w:rFonts w:ascii="Arial" w:hAnsi="Arial" w:cs="Arial"/>
          <w:i/>
          <w:sz w:val="20"/>
          <w:szCs w:val="20"/>
        </w:rPr>
        <w:t xml:space="preserve"> bathroom furniture</w:t>
      </w:r>
      <w:r w:rsidR="002166CB">
        <w:rPr>
          <w:rFonts w:ascii="Arial" w:hAnsi="Arial" w:cs="Arial"/>
          <w:i/>
          <w:sz w:val="20"/>
          <w:szCs w:val="20"/>
        </w:rPr>
        <w:t xml:space="preserve">”, </w:t>
      </w:r>
      <w:r w:rsidR="00B90638" w:rsidRPr="002166CB">
        <w:rPr>
          <w:rFonts w:ascii="Arial" w:hAnsi="Arial" w:cs="Arial"/>
          <w:sz w:val="20"/>
          <w:szCs w:val="20"/>
        </w:rPr>
        <w:t>say</w:t>
      </w:r>
      <w:r w:rsidR="00FB4C05">
        <w:rPr>
          <w:rFonts w:ascii="Arial" w:hAnsi="Arial" w:cs="Arial"/>
          <w:sz w:val="20"/>
          <w:szCs w:val="20"/>
        </w:rPr>
        <w:t xml:space="preserve">s </w:t>
      </w:r>
      <w:r w:rsidR="00B90638" w:rsidRPr="002166CB">
        <w:rPr>
          <w:rFonts w:ascii="Arial" w:hAnsi="Arial" w:cs="Arial"/>
          <w:sz w:val="20"/>
          <w:szCs w:val="20"/>
        </w:rPr>
        <w:t>Štěpánek.</w:t>
      </w:r>
    </w:p>
    <w:p w:rsidR="00D5397B" w:rsidRDefault="00D5397B" w:rsidP="008C7240">
      <w:pPr>
        <w:pStyle w:val="indent"/>
        <w:spacing w:before="0" w:beforeAutospacing="0" w:after="0" w:afterAutospacing="0" w:line="288" w:lineRule="auto"/>
        <w:rPr>
          <w:rFonts w:ascii="Arial" w:hAnsi="Arial" w:cs="Arial"/>
          <w:b/>
          <w:bCs/>
          <w:i/>
          <w:color w:val="FABF8F" w:themeColor="accent6" w:themeTint="99"/>
          <w:sz w:val="20"/>
          <w:szCs w:val="20"/>
        </w:rPr>
      </w:pPr>
    </w:p>
    <w:p w:rsidR="007A1B35" w:rsidRPr="008931F7" w:rsidRDefault="001E1C34" w:rsidP="007A1B35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When cleaning, beware of chemicals</w:t>
      </w:r>
    </w:p>
    <w:p w:rsidR="007A1B35" w:rsidRPr="008931F7" w:rsidRDefault="00D625A2" w:rsidP="007A1B35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Impurities will accumulate in the</w:t>
      </w:r>
      <w:r w:rsidR="00B90638" w:rsidRPr="00B90638">
        <w:rPr>
          <w:rFonts w:ascii="Arial" w:hAnsi="Arial" w:cs="Arial"/>
          <w:sz w:val="20"/>
          <w:szCs w:val="20"/>
        </w:rPr>
        <w:t xml:space="preserve"> siphon ov</w:t>
      </w:r>
      <w:r>
        <w:rPr>
          <w:rFonts w:ascii="Arial" w:hAnsi="Arial" w:cs="Arial"/>
          <w:sz w:val="20"/>
          <w:szCs w:val="20"/>
        </w:rPr>
        <w:t xml:space="preserve">er time – </w:t>
      </w:r>
      <w:r w:rsidR="00B90638" w:rsidRPr="00B90638">
        <w:rPr>
          <w:rFonts w:ascii="Arial" w:hAnsi="Arial" w:cs="Arial"/>
          <w:sz w:val="20"/>
          <w:szCs w:val="20"/>
        </w:rPr>
        <w:t>hair</w:t>
      </w:r>
      <w:r>
        <w:rPr>
          <w:rFonts w:ascii="Arial" w:hAnsi="Arial" w:cs="Arial"/>
          <w:sz w:val="20"/>
          <w:szCs w:val="20"/>
        </w:rPr>
        <w:t>, for example</w:t>
      </w:r>
      <w:r w:rsidR="00F75BD7">
        <w:rPr>
          <w:rFonts w:ascii="Arial" w:hAnsi="Arial" w:cs="Arial"/>
          <w:sz w:val="20"/>
          <w:szCs w:val="20"/>
        </w:rPr>
        <w:t>. When the drain becomes</w:t>
      </w:r>
      <w:r w:rsidR="00B90638" w:rsidRPr="00B90638">
        <w:rPr>
          <w:rFonts w:ascii="Arial" w:hAnsi="Arial" w:cs="Arial"/>
          <w:sz w:val="20"/>
          <w:szCs w:val="20"/>
        </w:rPr>
        <w:t xml:space="preserve"> clogged</w:t>
      </w:r>
      <w:r w:rsidR="00F75BD7">
        <w:rPr>
          <w:rFonts w:ascii="Arial" w:hAnsi="Arial" w:cs="Arial"/>
          <w:sz w:val="20"/>
          <w:szCs w:val="20"/>
        </w:rPr>
        <w:t>, most of us reach for sodium hydroxide to clear</w:t>
      </w:r>
      <w:r w:rsidR="00B90638" w:rsidRPr="00B90638">
        <w:rPr>
          <w:rFonts w:ascii="Arial" w:hAnsi="Arial" w:cs="Arial"/>
          <w:sz w:val="20"/>
          <w:szCs w:val="20"/>
        </w:rPr>
        <w:t xml:space="preserve"> the siphon</w:t>
      </w:r>
      <w:r w:rsidR="00F75BD7">
        <w:rPr>
          <w:rFonts w:ascii="Arial" w:hAnsi="Arial" w:cs="Arial"/>
          <w:sz w:val="20"/>
          <w:szCs w:val="20"/>
        </w:rPr>
        <w:t xml:space="preserve">, </w:t>
      </w:r>
      <w:r w:rsidR="00B90638" w:rsidRPr="00B90638">
        <w:rPr>
          <w:rFonts w:ascii="Arial" w:hAnsi="Arial" w:cs="Arial"/>
          <w:sz w:val="20"/>
          <w:szCs w:val="20"/>
        </w:rPr>
        <w:t>pour</w:t>
      </w:r>
      <w:r w:rsidR="00F75BD7">
        <w:rPr>
          <w:rFonts w:ascii="Arial" w:hAnsi="Arial" w:cs="Arial"/>
          <w:sz w:val="20"/>
          <w:szCs w:val="20"/>
        </w:rPr>
        <w:t>ing</w:t>
      </w:r>
      <w:r w:rsidR="00B90638" w:rsidRPr="00B90638">
        <w:rPr>
          <w:rFonts w:ascii="Arial" w:hAnsi="Arial" w:cs="Arial"/>
          <w:sz w:val="20"/>
          <w:szCs w:val="20"/>
        </w:rPr>
        <w:t xml:space="preserve"> hot water</w:t>
      </w:r>
      <w:r w:rsidR="00F75BD7">
        <w:rPr>
          <w:rFonts w:ascii="Arial" w:hAnsi="Arial" w:cs="Arial"/>
          <w:sz w:val="20"/>
          <w:szCs w:val="20"/>
        </w:rPr>
        <w:t xml:space="preserve"> down the drain. However, experts say that this cleaning method should be avoided. </w:t>
      </w:r>
      <w:r w:rsidR="00F75BD7" w:rsidRPr="00CD2247">
        <w:rPr>
          <w:rFonts w:ascii="Arial" w:hAnsi="Arial" w:cs="Arial"/>
          <w:i/>
          <w:sz w:val="20"/>
          <w:szCs w:val="20"/>
        </w:rPr>
        <w:t>“</w:t>
      </w:r>
      <w:r w:rsidR="00B90638" w:rsidRPr="00CD2247">
        <w:rPr>
          <w:rFonts w:ascii="Arial" w:hAnsi="Arial" w:cs="Arial"/>
          <w:i/>
          <w:sz w:val="20"/>
          <w:szCs w:val="20"/>
        </w:rPr>
        <w:t xml:space="preserve">Although this </w:t>
      </w:r>
      <w:r w:rsidR="00F75BD7" w:rsidRPr="00CD2247">
        <w:rPr>
          <w:rFonts w:ascii="Arial" w:hAnsi="Arial" w:cs="Arial"/>
          <w:i/>
          <w:sz w:val="20"/>
          <w:szCs w:val="20"/>
        </w:rPr>
        <w:t>way of clearing the drain seems</w:t>
      </w:r>
      <w:r w:rsidR="00B90638" w:rsidRPr="00CD2247">
        <w:rPr>
          <w:rFonts w:ascii="Arial" w:hAnsi="Arial" w:cs="Arial"/>
          <w:i/>
          <w:sz w:val="20"/>
          <w:szCs w:val="20"/>
        </w:rPr>
        <w:t xml:space="preserve"> effective, </w:t>
      </w:r>
      <w:r w:rsidR="00F75BD7" w:rsidRPr="00CD2247">
        <w:rPr>
          <w:rFonts w:ascii="Arial" w:hAnsi="Arial" w:cs="Arial"/>
          <w:i/>
          <w:sz w:val="20"/>
          <w:szCs w:val="20"/>
        </w:rPr>
        <w:t>it</w:t>
      </w:r>
      <w:r w:rsidR="00B90638" w:rsidRPr="00CD2247">
        <w:rPr>
          <w:rFonts w:ascii="Arial" w:hAnsi="Arial" w:cs="Arial"/>
          <w:i/>
          <w:sz w:val="20"/>
          <w:szCs w:val="20"/>
        </w:rPr>
        <w:t xml:space="preserve"> can cause unpleasant complic</w:t>
      </w:r>
      <w:r w:rsidR="00F75BD7" w:rsidRPr="00CD2247">
        <w:rPr>
          <w:rFonts w:ascii="Arial" w:hAnsi="Arial" w:cs="Arial"/>
          <w:i/>
          <w:sz w:val="20"/>
          <w:szCs w:val="20"/>
        </w:rPr>
        <w:t>ations. Hydroxide weakens</w:t>
      </w:r>
      <w:r w:rsidR="00B90638" w:rsidRPr="00CD2247">
        <w:rPr>
          <w:rFonts w:ascii="Arial" w:hAnsi="Arial" w:cs="Arial"/>
          <w:i/>
          <w:sz w:val="20"/>
          <w:szCs w:val="20"/>
        </w:rPr>
        <w:t xml:space="preserve"> the wall</w:t>
      </w:r>
      <w:r w:rsidR="00F75BD7" w:rsidRPr="00CD2247">
        <w:rPr>
          <w:rFonts w:ascii="Arial" w:hAnsi="Arial" w:cs="Arial"/>
          <w:i/>
          <w:sz w:val="20"/>
          <w:szCs w:val="20"/>
        </w:rPr>
        <w:t>s</w:t>
      </w:r>
      <w:r w:rsidR="00B90638" w:rsidRPr="00CD2247">
        <w:rPr>
          <w:rFonts w:ascii="Arial" w:hAnsi="Arial" w:cs="Arial"/>
          <w:i/>
          <w:sz w:val="20"/>
          <w:szCs w:val="20"/>
        </w:rPr>
        <w:t xml:space="preserve"> of the siphon and the high temperature can disturb it. Parado</w:t>
      </w:r>
      <w:r w:rsidR="00F75BD7" w:rsidRPr="00CD2247">
        <w:rPr>
          <w:rFonts w:ascii="Arial" w:hAnsi="Arial" w:cs="Arial"/>
          <w:i/>
          <w:sz w:val="20"/>
          <w:szCs w:val="20"/>
        </w:rPr>
        <w:t>xically, you can completely clog</w:t>
      </w:r>
      <w:r w:rsidR="00B90638" w:rsidRPr="00CD2247">
        <w:rPr>
          <w:rFonts w:ascii="Arial" w:hAnsi="Arial" w:cs="Arial"/>
          <w:i/>
          <w:sz w:val="20"/>
          <w:szCs w:val="20"/>
        </w:rPr>
        <w:t xml:space="preserve"> the siphon this way. The </w:t>
      </w:r>
      <w:r w:rsidR="00F75BD7" w:rsidRPr="00CD2247">
        <w:rPr>
          <w:rFonts w:ascii="Arial" w:hAnsi="Arial" w:cs="Arial"/>
          <w:i/>
          <w:sz w:val="20"/>
          <w:szCs w:val="20"/>
        </w:rPr>
        <w:t xml:space="preserve">best way to clean the siphon is </w:t>
      </w:r>
      <w:r w:rsidR="00B90638" w:rsidRPr="00CD2247">
        <w:rPr>
          <w:rFonts w:ascii="Arial" w:hAnsi="Arial" w:cs="Arial"/>
          <w:i/>
          <w:sz w:val="20"/>
          <w:szCs w:val="20"/>
        </w:rPr>
        <w:t xml:space="preserve">simply </w:t>
      </w:r>
      <w:r w:rsidR="00F75BD7" w:rsidRPr="00CD2247">
        <w:rPr>
          <w:rFonts w:ascii="Arial" w:hAnsi="Arial" w:cs="Arial"/>
          <w:i/>
          <w:sz w:val="20"/>
          <w:szCs w:val="20"/>
        </w:rPr>
        <w:t xml:space="preserve">to </w:t>
      </w:r>
      <w:r w:rsidR="00B90638" w:rsidRPr="00CD2247">
        <w:rPr>
          <w:rFonts w:ascii="Arial" w:hAnsi="Arial" w:cs="Arial"/>
          <w:i/>
          <w:sz w:val="20"/>
          <w:szCs w:val="20"/>
        </w:rPr>
        <w:t xml:space="preserve">disassemble </w:t>
      </w:r>
      <w:r w:rsidR="00F75BD7" w:rsidRPr="00CD2247">
        <w:rPr>
          <w:rFonts w:ascii="Arial" w:hAnsi="Arial" w:cs="Arial"/>
          <w:i/>
          <w:sz w:val="20"/>
          <w:szCs w:val="20"/>
        </w:rPr>
        <w:t xml:space="preserve">it </w:t>
      </w:r>
      <w:r w:rsidR="00B90638" w:rsidRPr="00CD2247">
        <w:rPr>
          <w:rFonts w:ascii="Arial" w:hAnsi="Arial" w:cs="Arial"/>
          <w:i/>
          <w:sz w:val="20"/>
          <w:szCs w:val="20"/>
        </w:rPr>
        <w:t xml:space="preserve">and clean it </w:t>
      </w:r>
      <w:r w:rsidR="00F75BD7" w:rsidRPr="00CD2247">
        <w:rPr>
          <w:rFonts w:ascii="Arial" w:hAnsi="Arial" w:cs="Arial"/>
          <w:i/>
          <w:sz w:val="20"/>
          <w:szCs w:val="20"/>
        </w:rPr>
        <w:t>with a small brush</w:t>
      </w:r>
      <w:r w:rsidR="00CD2247">
        <w:rPr>
          <w:rFonts w:ascii="Arial" w:hAnsi="Arial" w:cs="Arial"/>
          <w:i/>
          <w:sz w:val="20"/>
          <w:szCs w:val="20"/>
        </w:rPr>
        <w:t>”,</w:t>
      </w:r>
      <w:r w:rsidR="00F75BD7">
        <w:rPr>
          <w:rFonts w:ascii="Arial" w:hAnsi="Arial" w:cs="Arial"/>
          <w:sz w:val="20"/>
          <w:szCs w:val="20"/>
        </w:rPr>
        <w:t xml:space="preserve"> </w:t>
      </w:r>
      <w:r w:rsidR="00B90638" w:rsidRPr="00B90638">
        <w:rPr>
          <w:rFonts w:ascii="Arial" w:hAnsi="Arial" w:cs="Arial"/>
          <w:sz w:val="20"/>
          <w:szCs w:val="20"/>
        </w:rPr>
        <w:t xml:space="preserve">explains </w:t>
      </w:r>
      <w:r w:rsidR="00F75BD7">
        <w:rPr>
          <w:rFonts w:ascii="Arial" w:hAnsi="Arial" w:cs="Arial"/>
          <w:sz w:val="20"/>
          <w:szCs w:val="20"/>
        </w:rPr>
        <w:t>the JIKA service technician</w:t>
      </w:r>
      <w:r w:rsidR="00B90638" w:rsidRPr="00B90638">
        <w:rPr>
          <w:rFonts w:ascii="Arial" w:hAnsi="Arial" w:cs="Arial"/>
          <w:sz w:val="20"/>
          <w:szCs w:val="20"/>
        </w:rPr>
        <w:t>.</w:t>
      </w:r>
      <w:r w:rsidR="007A1B35" w:rsidRPr="008931F7">
        <w:rPr>
          <w:rFonts w:ascii="Arial" w:hAnsi="Arial" w:cs="Arial"/>
          <w:sz w:val="20"/>
          <w:szCs w:val="20"/>
        </w:rPr>
        <w:t xml:space="preserve">  </w:t>
      </w:r>
    </w:p>
    <w:p w:rsidR="007A1B35" w:rsidRPr="008931F7" w:rsidRDefault="007A1B35" w:rsidP="00340BF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91A9E" w:rsidRPr="008931F7" w:rsidRDefault="000C79CA" w:rsidP="00755B33">
      <w:pPr>
        <w:pStyle w:val="Zkladntext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Picking a tap for the sink</w:t>
      </w:r>
    </w:p>
    <w:p w:rsidR="00B90638" w:rsidRDefault="00E005A3" w:rsidP="00F86A11">
      <w:pPr>
        <w:tabs>
          <w:tab w:val="left" w:pos="2835"/>
          <w:tab w:val="left" w:pos="3544"/>
        </w:tabs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931F7"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62336" behindDoc="0" locked="0" layoutInCell="1" allowOverlap="1" wp14:anchorId="32A9F8CE" wp14:editId="3DBAC523">
            <wp:simplePos x="0" y="0"/>
            <wp:positionH relativeFrom="margin">
              <wp:posOffset>1905</wp:posOffset>
            </wp:positionH>
            <wp:positionV relativeFrom="margin">
              <wp:posOffset>4323715</wp:posOffset>
            </wp:positionV>
            <wp:extent cx="2255520" cy="1585595"/>
            <wp:effectExtent l="0" t="0" r="0" b="0"/>
            <wp:wrapSquare wrapText="bothSides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404_mio_N_tri_proudy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5520" cy="1585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0638" w:rsidRPr="00B90638">
        <w:rPr>
          <w:rFonts w:ascii="Arial" w:eastAsia="Times New Roman" w:hAnsi="Arial" w:cs="Arial"/>
          <w:sz w:val="20"/>
          <w:szCs w:val="20"/>
          <w:lang w:eastAsia="cs-CZ"/>
        </w:rPr>
        <w:t xml:space="preserve">Washbasin faucets </w:t>
      </w:r>
      <w:r w:rsidR="00E35B74">
        <w:rPr>
          <w:rFonts w:ascii="Arial" w:eastAsia="Times New Roman" w:hAnsi="Arial" w:cs="Arial"/>
          <w:sz w:val="20"/>
          <w:szCs w:val="20"/>
          <w:lang w:eastAsia="cs-CZ"/>
        </w:rPr>
        <w:t xml:space="preserve">serve not just an </w:t>
      </w:r>
      <w:r w:rsidR="00B90638" w:rsidRPr="00B90638">
        <w:rPr>
          <w:rFonts w:ascii="Arial" w:eastAsia="Times New Roman" w:hAnsi="Arial" w:cs="Arial"/>
          <w:sz w:val="20"/>
          <w:szCs w:val="20"/>
          <w:lang w:eastAsia="cs-CZ"/>
        </w:rPr>
        <w:t>aesthetic</w:t>
      </w:r>
      <w:r w:rsidR="00E35B74">
        <w:rPr>
          <w:rFonts w:ascii="Arial" w:eastAsia="Times New Roman" w:hAnsi="Arial" w:cs="Arial"/>
          <w:sz w:val="20"/>
          <w:szCs w:val="20"/>
          <w:lang w:eastAsia="cs-CZ"/>
        </w:rPr>
        <w:t xml:space="preserve"> function</w:t>
      </w:r>
      <w:r w:rsidR="00B90638" w:rsidRPr="00B90638">
        <w:rPr>
          <w:rFonts w:ascii="Arial" w:eastAsia="Times New Roman" w:hAnsi="Arial" w:cs="Arial"/>
          <w:sz w:val="20"/>
          <w:szCs w:val="20"/>
          <w:lang w:eastAsia="cs-CZ"/>
        </w:rPr>
        <w:t>, they can also s</w:t>
      </w:r>
      <w:r w:rsidR="00E35B74">
        <w:rPr>
          <w:rFonts w:ascii="Arial" w:eastAsia="Times New Roman" w:hAnsi="Arial" w:cs="Arial"/>
          <w:sz w:val="20"/>
          <w:szCs w:val="20"/>
          <w:lang w:eastAsia="cs-CZ"/>
        </w:rPr>
        <w:t>ave water. For example, the JIKA Mio-N faucet has a flow rate of 6 litre</w:t>
      </w:r>
      <w:r w:rsidR="00B90638" w:rsidRPr="00B90638">
        <w:rPr>
          <w:rFonts w:ascii="Arial" w:eastAsia="Times New Roman" w:hAnsi="Arial" w:cs="Arial"/>
          <w:sz w:val="20"/>
          <w:szCs w:val="20"/>
          <w:lang w:eastAsia="cs-CZ"/>
        </w:rPr>
        <w:t>s per min</w:t>
      </w:r>
      <w:r w:rsidR="00E35B74">
        <w:rPr>
          <w:rFonts w:ascii="Arial" w:eastAsia="Times New Roman" w:hAnsi="Arial" w:cs="Arial"/>
          <w:sz w:val="20"/>
          <w:szCs w:val="20"/>
          <w:lang w:eastAsia="cs-CZ"/>
        </w:rPr>
        <w:t>ute</w:t>
      </w:r>
      <w:r w:rsidR="00B90638" w:rsidRPr="00B90638">
        <w:rPr>
          <w:rFonts w:ascii="Arial" w:eastAsia="Times New Roman" w:hAnsi="Arial" w:cs="Arial"/>
          <w:sz w:val="20"/>
          <w:szCs w:val="20"/>
          <w:lang w:eastAsia="cs-CZ"/>
        </w:rPr>
        <w:t xml:space="preserve"> and also </w:t>
      </w:r>
      <w:r w:rsidR="00E35B74">
        <w:rPr>
          <w:rFonts w:ascii="Arial" w:eastAsia="Times New Roman" w:hAnsi="Arial" w:cs="Arial"/>
          <w:sz w:val="20"/>
          <w:szCs w:val="20"/>
          <w:lang w:eastAsia="cs-CZ"/>
        </w:rPr>
        <w:t xml:space="preserve">has </w:t>
      </w:r>
      <w:r w:rsidR="00B90638" w:rsidRPr="00B90638">
        <w:rPr>
          <w:rFonts w:ascii="Arial" w:eastAsia="Times New Roman" w:hAnsi="Arial" w:cs="Arial"/>
          <w:sz w:val="20"/>
          <w:szCs w:val="20"/>
          <w:lang w:eastAsia="cs-CZ"/>
        </w:rPr>
        <w:t xml:space="preserve">an </w:t>
      </w:r>
      <w:r w:rsidR="00E35B74">
        <w:rPr>
          <w:rFonts w:ascii="Arial" w:eastAsia="Times New Roman" w:hAnsi="Arial" w:cs="Arial"/>
          <w:sz w:val="20"/>
          <w:szCs w:val="20"/>
          <w:lang w:eastAsia="cs-CZ"/>
        </w:rPr>
        <w:t>aerator with an adjustable flow. You’</w:t>
      </w:r>
      <w:r w:rsidR="00B90638" w:rsidRPr="00B90638">
        <w:rPr>
          <w:rFonts w:ascii="Arial" w:eastAsia="Times New Roman" w:hAnsi="Arial" w:cs="Arial"/>
          <w:sz w:val="20"/>
          <w:szCs w:val="20"/>
          <w:lang w:eastAsia="cs-CZ"/>
        </w:rPr>
        <w:t>ll appreciate this feature especially w</w:t>
      </w:r>
      <w:r w:rsidR="00E151B6">
        <w:rPr>
          <w:rFonts w:ascii="Arial" w:eastAsia="Times New Roman" w:hAnsi="Arial" w:cs="Arial"/>
          <w:sz w:val="20"/>
          <w:szCs w:val="20"/>
          <w:lang w:eastAsia="cs-CZ"/>
        </w:rPr>
        <w:t>hen the stream of water falls at</w:t>
      </w:r>
      <w:r w:rsidR="00B90638" w:rsidRPr="00B90638">
        <w:rPr>
          <w:rFonts w:ascii="Arial" w:eastAsia="Times New Roman" w:hAnsi="Arial" w:cs="Arial"/>
          <w:sz w:val="20"/>
          <w:szCs w:val="20"/>
          <w:lang w:eastAsia="cs-CZ"/>
        </w:rPr>
        <w:t xml:space="preserve"> the edge of the sink.</w:t>
      </w:r>
    </w:p>
    <w:p w:rsidR="00723C27" w:rsidRDefault="00723C27" w:rsidP="00F86A11">
      <w:pPr>
        <w:tabs>
          <w:tab w:val="left" w:pos="2835"/>
          <w:tab w:val="left" w:pos="3544"/>
        </w:tabs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90638" w:rsidRPr="00723C27" w:rsidRDefault="00B90638" w:rsidP="00F86A11">
      <w:pPr>
        <w:tabs>
          <w:tab w:val="left" w:pos="2835"/>
          <w:tab w:val="left" w:pos="3544"/>
        </w:tabs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90638">
        <w:rPr>
          <w:rFonts w:ascii="Arial" w:eastAsia="Times New Roman" w:hAnsi="Arial" w:cs="Arial"/>
          <w:sz w:val="20"/>
          <w:szCs w:val="20"/>
          <w:lang w:eastAsia="cs-CZ"/>
        </w:rPr>
        <w:t xml:space="preserve">The finger-adjustable </w:t>
      </w:r>
      <w:r w:rsidR="00E151B6">
        <w:rPr>
          <w:rFonts w:ascii="Arial" w:eastAsia="Times New Roman" w:hAnsi="Arial" w:cs="Arial"/>
          <w:sz w:val="20"/>
          <w:szCs w:val="20"/>
          <w:lang w:eastAsia="cs-CZ"/>
        </w:rPr>
        <w:t>aerator</w:t>
      </w:r>
      <w:r w:rsidRPr="00B90638">
        <w:rPr>
          <w:rFonts w:ascii="Arial" w:eastAsia="Times New Roman" w:hAnsi="Arial" w:cs="Arial"/>
          <w:sz w:val="20"/>
          <w:szCs w:val="20"/>
          <w:lang w:eastAsia="cs-CZ"/>
        </w:rPr>
        <w:t xml:space="preserve"> allows you to change the direction of th</w:t>
      </w:r>
      <w:r w:rsidR="00E151B6">
        <w:rPr>
          <w:rFonts w:ascii="Arial" w:eastAsia="Times New Roman" w:hAnsi="Arial" w:cs="Arial"/>
          <w:sz w:val="20"/>
          <w:szCs w:val="20"/>
          <w:lang w:eastAsia="cs-CZ"/>
        </w:rPr>
        <w:t>e water flow so that the it</w:t>
      </w:r>
      <w:r w:rsidRPr="00B90638">
        <w:rPr>
          <w:rFonts w:ascii="Arial" w:eastAsia="Times New Roman" w:hAnsi="Arial" w:cs="Arial"/>
          <w:sz w:val="20"/>
          <w:szCs w:val="20"/>
          <w:lang w:eastAsia="cs-CZ"/>
        </w:rPr>
        <w:t xml:space="preserve"> falls dir</w:t>
      </w:r>
      <w:r w:rsidR="00E151B6">
        <w:rPr>
          <w:rFonts w:ascii="Arial" w:eastAsia="Times New Roman" w:hAnsi="Arial" w:cs="Arial"/>
          <w:sz w:val="20"/>
          <w:szCs w:val="20"/>
          <w:lang w:eastAsia="cs-CZ"/>
        </w:rPr>
        <w:t>ectly into the sink. What’s more</w:t>
      </w:r>
      <w:r w:rsidRPr="00B90638">
        <w:rPr>
          <w:rFonts w:ascii="Arial" w:eastAsia="Times New Roman" w:hAnsi="Arial" w:cs="Arial"/>
          <w:sz w:val="20"/>
          <w:szCs w:val="20"/>
          <w:lang w:eastAsia="cs-CZ"/>
        </w:rPr>
        <w:t xml:space="preserve">, the </w:t>
      </w:r>
      <w:r w:rsidR="00E151B6">
        <w:rPr>
          <w:rFonts w:ascii="Arial" w:eastAsia="Times New Roman" w:hAnsi="Arial" w:cs="Arial"/>
          <w:sz w:val="20"/>
          <w:szCs w:val="20"/>
          <w:lang w:eastAsia="cs-CZ"/>
        </w:rPr>
        <w:t>aerator</w:t>
      </w:r>
      <w:r w:rsidRPr="00B90638">
        <w:rPr>
          <w:rFonts w:ascii="Arial" w:eastAsia="Times New Roman" w:hAnsi="Arial" w:cs="Arial"/>
          <w:sz w:val="20"/>
          <w:szCs w:val="20"/>
          <w:lang w:eastAsia="cs-CZ"/>
        </w:rPr>
        <w:t xml:space="preserve"> in the </w:t>
      </w:r>
      <w:r w:rsidR="00E151B6">
        <w:rPr>
          <w:rFonts w:ascii="Arial" w:eastAsia="Times New Roman" w:hAnsi="Arial" w:cs="Arial"/>
          <w:sz w:val="20"/>
          <w:szCs w:val="20"/>
          <w:lang w:eastAsia="cs-CZ"/>
        </w:rPr>
        <w:t xml:space="preserve">faucet </w:t>
      </w:r>
      <w:r w:rsidRPr="00B90638">
        <w:rPr>
          <w:rFonts w:ascii="Arial" w:eastAsia="Times New Roman" w:hAnsi="Arial" w:cs="Arial"/>
          <w:sz w:val="20"/>
          <w:szCs w:val="20"/>
          <w:lang w:eastAsia="cs-CZ"/>
        </w:rPr>
        <w:t>is m</w:t>
      </w:r>
      <w:r w:rsidR="00564D54">
        <w:rPr>
          <w:rFonts w:ascii="Arial" w:eastAsia="Times New Roman" w:hAnsi="Arial" w:cs="Arial"/>
          <w:sz w:val="20"/>
          <w:szCs w:val="20"/>
          <w:lang w:eastAsia="cs-CZ"/>
        </w:rPr>
        <w:t>ade of a special material that’</w:t>
      </w:r>
      <w:r w:rsidRPr="00B90638">
        <w:rPr>
          <w:rFonts w:ascii="Arial" w:eastAsia="Times New Roman" w:hAnsi="Arial" w:cs="Arial"/>
          <w:sz w:val="20"/>
          <w:szCs w:val="20"/>
          <w:lang w:eastAsia="cs-CZ"/>
        </w:rPr>
        <w:t xml:space="preserve">s </w:t>
      </w:r>
      <w:r w:rsidR="00E151B6">
        <w:rPr>
          <w:rFonts w:ascii="Arial" w:eastAsia="Times New Roman" w:hAnsi="Arial" w:cs="Arial"/>
          <w:sz w:val="20"/>
          <w:szCs w:val="20"/>
          <w:lang w:eastAsia="cs-CZ"/>
        </w:rPr>
        <w:t>resistant to lime scale</w:t>
      </w:r>
      <w:r w:rsidR="00564D54">
        <w:rPr>
          <w:rFonts w:ascii="Arial" w:eastAsia="Times New Roman" w:hAnsi="Arial" w:cs="Arial"/>
          <w:sz w:val="20"/>
          <w:szCs w:val="20"/>
          <w:lang w:eastAsia="cs-CZ"/>
        </w:rPr>
        <w:t xml:space="preserve"> forming</w:t>
      </w:r>
      <w:r w:rsidR="00E151B6">
        <w:rPr>
          <w:rFonts w:ascii="Arial" w:eastAsia="Times New Roman" w:hAnsi="Arial" w:cs="Arial"/>
          <w:sz w:val="20"/>
          <w:szCs w:val="20"/>
          <w:lang w:eastAsia="cs-CZ"/>
        </w:rPr>
        <w:t xml:space="preserve"> –</w:t>
      </w:r>
      <w:r w:rsidR="00564D54">
        <w:rPr>
          <w:rFonts w:ascii="Arial" w:eastAsia="Times New Roman" w:hAnsi="Arial" w:cs="Arial"/>
          <w:sz w:val="20"/>
          <w:szCs w:val="20"/>
          <w:lang w:eastAsia="cs-CZ"/>
        </w:rPr>
        <w:t xml:space="preserve"> eliminating </w:t>
      </w:r>
      <w:r w:rsidR="00E151B6">
        <w:rPr>
          <w:rFonts w:ascii="Arial" w:eastAsia="Times New Roman" w:hAnsi="Arial" w:cs="Arial"/>
          <w:sz w:val="20"/>
          <w:szCs w:val="20"/>
          <w:lang w:eastAsia="cs-CZ"/>
        </w:rPr>
        <w:t>the need for strenuous cleaning. A high-</w:t>
      </w:r>
      <w:r w:rsidRPr="00B90638">
        <w:rPr>
          <w:rFonts w:ascii="Arial" w:eastAsia="Times New Roman" w:hAnsi="Arial" w:cs="Arial"/>
          <w:sz w:val="20"/>
          <w:szCs w:val="20"/>
          <w:lang w:eastAsia="cs-CZ"/>
        </w:rPr>
        <w:t>quality ceramic</w:t>
      </w:r>
      <w:r w:rsidR="00E151B6">
        <w:rPr>
          <w:rFonts w:ascii="Arial" w:eastAsia="Times New Roman" w:hAnsi="Arial" w:cs="Arial"/>
          <w:sz w:val="20"/>
          <w:szCs w:val="20"/>
          <w:lang w:eastAsia="cs-CZ"/>
        </w:rPr>
        <w:t xml:space="preserve"> cartridge is a given</w:t>
      </w:r>
      <w:r w:rsidR="00E151B6"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. “With a </w:t>
      </w:r>
      <w:r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lever </w:t>
      </w:r>
      <w:r w:rsidR="00E151B6"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>faucet</w:t>
      </w:r>
      <w:r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, </w:t>
      </w:r>
      <w:r w:rsidR="00E151B6"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a flexi connection should be installed, and this </w:t>
      </w:r>
      <w:r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>should be don</w:t>
      </w:r>
      <w:r w:rsidR="00E151B6"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>e by a professional. These pipes</w:t>
      </w:r>
      <w:r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work like a straw, and if they </w:t>
      </w:r>
      <w:r w:rsidR="00E151B6"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>are bent</w:t>
      </w:r>
      <w:r w:rsidR="00564D54"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incorrectly</w:t>
      </w:r>
      <w:r w:rsidR="00E151B6"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>, water does not flow through</w:t>
      </w:r>
      <w:r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</w:t>
      </w:r>
      <w:r w:rsidR="00E151B6"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them. This happens especially with </w:t>
      </w:r>
      <w:r w:rsidR="00C5280E"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>hot</w:t>
      </w:r>
      <w:r w:rsidR="00E151B6"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water, when the </w:t>
      </w:r>
      <w:r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flexible tubing made of </w:t>
      </w:r>
      <w:r w:rsidR="00564D54"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rubber reinforced with a </w:t>
      </w:r>
      <w:r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>metal</w:t>
      </w:r>
      <w:r w:rsidR="00564D54"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mesh</w:t>
      </w:r>
      <w:r w:rsidR="00C5280E"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warms up and </w:t>
      </w:r>
      <w:r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>bends</w:t>
      </w:r>
      <w:r w:rsidR="00C5280E"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slightly</w:t>
      </w:r>
      <w:r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. </w:t>
      </w:r>
      <w:r w:rsidR="00C5280E"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Usually it </w:t>
      </w:r>
      <w:r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is </w:t>
      </w:r>
      <w:r w:rsidR="00C5280E"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>located under the faucet</w:t>
      </w:r>
      <w:r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and connects the body of the </w:t>
      </w:r>
      <w:r w:rsidR="00C5280E"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>faucet</w:t>
      </w:r>
      <w:r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with the corner valve, just at the point where the water is supplied</w:t>
      </w:r>
      <w:r w:rsidR="00C5280E" w:rsidRPr="00564D54">
        <w:rPr>
          <w:rFonts w:ascii="Arial" w:eastAsia="Times New Roman" w:hAnsi="Arial" w:cs="Arial"/>
          <w:i/>
          <w:sz w:val="20"/>
          <w:szCs w:val="20"/>
          <w:lang w:eastAsia="cs-CZ"/>
        </w:rPr>
        <w:t>”,</w:t>
      </w:r>
      <w:r w:rsidR="00C5280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B90638">
        <w:rPr>
          <w:rFonts w:ascii="Arial" w:eastAsia="Times New Roman" w:hAnsi="Arial" w:cs="Arial"/>
          <w:sz w:val="20"/>
          <w:szCs w:val="20"/>
          <w:lang w:eastAsia="cs-CZ"/>
        </w:rPr>
        <w:t xml:space="preserve">adds </w:t>
      </w:r>
      <w:r w:rsidR="00C5280E">
        <w:rPr>
          <w:rFonts w:ascii="Arial" w:hAnsi="Arial" w:cs="Arial"/>
          <w:sz w:val="20"/>
          <w:szCs w:val="20"/>
        </w:rPr>
        <w:t>Štěpánek</w:t>
      </w:r>
      <w:r w:rsidR="00C5280E">
        <w:rPr>
          <w:rFonts w:ascii="Arial" w:eastAsia="Times New Roman" w:hAnsi="Arial" w:cs="Arial"/>
          <w:sz w:val="20"/>
          <w:szCs w:val="20"/>
          <w:lang w:eastAsia="cs-CZ"/>
        </w:rPr>
        <w:t>. Some washbasin faucets</w:t>
      </w:r>
      <w:r w:rsidRPr="00B90638">
        <w:rPr>
          <w:rFonts w:ascii="Arial" w:eastAsia="Times New Roman" w:hAnsi="Arial" w:cs="Arial"/>
          <w:sz w:val="20"/>
          <w:szCs w:val="20"/>
          <w:lang w:eastAsia="cs-CZ"/>
        </w:rPr>
        <w:t xml:space="preserve"> include </w:t>
      </w:r>
      <w:r w:rsidR="00564D54"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Pr="00B90638">
        <w:rPr>
          <w:rFonts w:ascii="Arial" w:eastAsia="Times New Roman" w:hAnsi="Arial" w:cs="Arial"/>
          <w:sz w:val="20"/>
          <w:szCs w:val="20"/>
          <w:lang w:eastAsia="cs-CZ"/>
        </w:rPr>
        <w:t xml:space="preserve"> Click-Clack system, which is a special plug that allows easy manual closing and opening of the washbasin</w:t>
      </w:r>
      <w:r w:rsidR="00C5280E">
        <w:rPr>
          <w:rFonts w:ascii="Arial" w:eastAsia="Times New Roman" w:hAnsi="Arial" w:cs="Arial"/>
          <w:sz w:val="20"/>
          <w:szCs w:val="20"/>
          <w:lang w:eastAsia="cs-CZ"/>
        </w:rPr>
        <w:t xml:space="preserve"> drain</w:t>
      </w:r>
      <w:r w:rsidRPr="00B90638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3520A1" w:rsidRDefault="003520A1" w:rsidP="00B32F16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90638" w:rsidRPr="00795355" w:rsidRDefault="005F54B2" w:rsidP="00E005A3">
      <w:pPr>
        <w:pStyle w:val="Normlnweb"/>
        <w:spacing w:before="0" w:beforeAutospacing="0" w:after="0" w:afterAutospacing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About the JIKA brand</w:t>
      </w:r>
      <w:r w:rsidR="00B90638" w:rsidRPr="003520A1">
        <w:rPr>
          <w:rFonts w:ascii="Arial" w:hAnsi="Arial" w:cs="Arial"/>
          <w:b/>
          <w:sz w:val="20"/>
          <w:szCs w:val="20"/>
        </w:rPr>
        <w:t>:</w:t>
      </w:r>
      <w:r w:rsidR="00B90638" w:rsidRPr="003520A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leading Czech brand JIKA is one of the most respected producers of bathroom ceramics</w:t>
      </w:r>
      <w:r w:rsidR="00795355">
        <w:rPr>
          <w:rFonts w:ascii="Arial" w:hAnsi="Arial" w:cs="Arial"/>
          <w:sz w:val="20"/>
          <w:szCs w:val="20"/>
        </w:rPr>
        <w:t xml:space="preserve"> and equipment as well as </w:t>
      </w:r>
      <w:r>
        <w:rPr>
          <w:rFonts w:ascii="Arial" w:hAnsi="Arial" w:cs="Arial"/>
          <w:sz w:val="20"/>
          <w:szCs w:val="20"/>
        </w:rPr>
        <w:t xml:space="preserve">tiles. The company was founded in 1878, when the first factory </w:t>
      </w:r>
      <w:r w:rsidR="00795355">
        <w:rPr>
          <w:rFonts w:ascii="Arial" w:hAnsi="Arial" w:cs="Arial"/>
          <w:sz w:val="20"/>
          <w:szCs w:val="20"/>
        </w:rPr>
        <w:t xml:space="preserve">in Europe </w:t>
      </w:r>
      <w:r>
        <w:rPr>
          <w:rFonts w:ascii="Arial" w:hAnsi="Arial" w:cs="Arial"/>
          <w:sz w:val="20"/>
          <w:szCs w:val="20"/>
        </w:rPr>
        <w:t xml:space="preserve">for </w:t>
      </w:r>
      <w:r w:rsidR="00795355">
        <w:rPr>
          <w:rFonts w:ascii="Arial" w:hAnsi="Arial" w:cs="Arial"/>
          <w:sz w:val="20"/>
          <w:szCs w:val="20"/>
        </w:rPr>
        <w:t>producing</w:t>
      </w:r>
      <w:r>
        <w:rPr>
          <w:rFonts w:ascii="Arial" w:hAnsi="Arial" w:cs="Arial"/>
          <w:sz w:val="20"/>
          <w:szCs w:val="20"/>
        </w:rPr>
        <w:t xml:space="preserve"> santiary ceramics and </w:t>
      </w:r>
      <w:r w:rsidR="00795355">
        <w:rPr>
          <w:rFonts w:ascii="Arial" w:hAnsi="Arial" w:cs="Arial"/>
          <w:sz w:val="20"/>
          <w:szCs w:val="20"/>
        </w:rPr>
        <w:t>tableware was opened</w:t>
      </w:r>
      <w:r>
        <w:rPr>
          <w:rFonts w:ascii="Arial" w:hAnsi="Arial" w:cs="Arial"/>
          <w:sz w:val="20"/>
          <w:szCs w:val="20"/>
        </w:rPr>
        <w:t xml:space="preserve">. </w:t>
      </w:r>
      <w:r w:rsidR="00B90638" w:rsidRPr="003520A1">
        <w:rPr>
          <w:rFonts w:ascii="Arial" w:hAnsi="Arial" w:cs="Arial"/>
          <w:sz w:val="20"/>
          <w:szCs w:val="20"/>
        </w:rPr>
        <w:t xml:space="preserve">JIKA </w:t>
      </w:r>
      <w:r w:rsidR="00795355">
        <w:rPr>
          <w:rFonts w:ascii="Arial" w:hAnsi="Arial" w:cs="Arial"/>
          <w:sz w:val="20"/>
          <w:szCs w:val="20"/>
        </w:rPr>
        <w:t>stands as</w:t>
      </w:r>
      <w:r>
        <w:rPr>
          <w:rFonts w:ascii="Arial" w:hAnsi="Arial" w:cs="Arial"/>
          <w:sz w:val="20"/>
          <w:szCs w:val="20"/>
        </w:rPr>
        <w:t xml:space="preserve"> a symbol of quality</w:t>
      </w:r>
      <w:r w:rsidR="00795355">
        <w:rPr>
          <w:rFonts w:ascii="Arial" w:hAnsi="Arial" w:cs="Arial"/>
          <w:sz w:val="20"/>
          <w:szCs w:val="20"/>
        </w:rPr>
        <w:t xml:space="preserve"> and tradition</w:t>
      </w:r>
      <w:r>
        <w:rPr>
          <w:rFonts w:ascii="Arial" w:hAnsi="Arial" w:cs="Arial"/>
          <w:sz w:val="20"/>
          <w:szCs w:val="20"/>
        </w:rPr>
        <w:t xml:space="preserve">. </w:t>
      </w:r>
      <w:r w:rsidR="00B90638" w:rsidRPr="003520A1">
        <w:rPr>
          <w:rFonts w:ascii="Arial" w:hAnsi="Arial" w:cs="Arial"/>
          <w:sz w:val="20"/>
          <w:szCs w:val="20"/>
        </w:rPr>
        <w:t xml:space="preserve">JIKA </w:t>
      </w:r>
      <w:r>
        <w:rPr>
          <w:rFonts w:ascii="Arial" w:hAnsi="Arial" w:cs="Arial"/>
          <w:sz w:val="20"/>
          <w:szCs w:val="20"/>
        </w:rPr>
        <w:t xml:space="preserve">offers complete solutions for your bathroom, whether you have a large space or a small one where every centimetre counts. </w:t>
      </w:r>
      <w:r w:rsidR="00795355">
        <w:rPr>
          <w:rFonts w:ascii="Arial" w:hAnsi="Arial" w:cs="Arial"/>
          <w:sz w:val="20"/>
          <w:szCs w:val="20"/>
        </w:rPr>
        <w:t>More</w:t>
      </w:r>
      <w:r>
        <w:rPr>
          <w:rFonts w:ascii="Arial" w:hAnsi="Arial" w:cs="Arial"/>
          <w:sz w:val="20"/>
          <w:szCs w:val="20"/>
        </w:rPr>
        <w:t xml:space="preserve"> information at </w:t>
      </w:r>
      <w:hyperlink r:id="rId12" w:history="1">
        <w:r w:rsidR="00B90638" w:rsidRPr="00493AA7">
          <w:rPr>
            <w:rStyle w:val="Hypertextovodkaz"/>
            <w:rFonts w:ascii="Arial" w:hAnsi="Arial" w:cs="Arial"/>
            <w:sz w:val="20"/>
            <w:szCs w:val="20"/>
          </w:rPr>
          <w:t>http://www.jika.</w:t>
        </w:r>
        <w:r w:rsidR="00345222">
          <w:rPr>
            <w:rStyle w:val="Hypertextovodkaz"/>
            <w:rFonts w:ascii="Arial" w:hAnsi="Arial" w:cs="Arial"/>
            <w:sz w:val="20"/>
            <w:szCs w:val="20"/>
          </w:rPr>
          <w:t>eu</w:t>
        </w:r>
        <w:r w:rsidR="00B90638" w:rsidRPr="00493AA7">
          <w:rPr>
            <w:rStyle w:val="Hypertextovodkaz"/>
            <w:rFonts w:ascii="Arial" w:hAnsi="Arial" w:cs="Arial"/>
            <w:sz w:val="20"/>
            <w:szCs w:val="20"/>
          </w:rPr>
          <w:t>/</w:t>
        </w:r>
      </w:hyperlink>
    </w:p>
    <w:sectPr w:rsidR="00B90638" w:rsidRPr="00795355" w:rsidSect="007E4321">
      <w:headerReference w:type="default" r:id="rId13"/>
      <w:footerReference w:type="default" r:id="rId14"/>
      <w:pgSz w:w="11906" w:h="16838"/>
      <w:pgMar w:top="1418" w:right="1418" w:bottom="1418" w:left="1418" w:header="283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FAF" w:rsidRDefault="005F2FAF">
      <w:pPr>
        <w:spacing w:after="0" w:line="240" w:lineRule="auto"/>
      </w:pPr>
      <w:r>
        <w:separator/>
      </w:r>
    </w:p>
  </w:endnote>
  <w:endnote w:type="continuationSeparator" w:id="0">
    <w:p w:rsidR="005F2FAF" w:rsidRDefault="005F2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321" w:rsidRDefault="007E4321">
    <w:pPr>
      <w:pStyle w:val="Zpat"/>
      <w:jc w:val="center"/>
    </w:pPr>
    <w:r>
      <w:rPr>
        <w:rFonts w:ascii="Arial" w:hAnsi="Arial" w:cs="Arial"/>
        <w:b/>
        <w:sz w:val="14"/>
        <w:szCs w:val="14"/>
      </w:rPr>
      <w:tab/>
    </w:r>
    <w:r>
      <w:rPr>
        <w:rFonts w:ascii="Arial" w:hAnsi="Arial" w:cs="Arial"/>
        <w:b/>
        <w:sz w:val="14"/>
        <w:szCs w:val="14"/>
      </w:rPr>
      <w:fldChar w:fldCharType="begin"/>
    </w:r>
    <w:r>
      <w:instrText>PAGE \* ARABIC</w:instrText>
    </w:r>
    <w:r>
      <w:fldChar w:fldCharType="separate"/>
    </w:r>
    <w:r w:rsidR="00F45343">
      <w:rPr>
        <w:noProof/>
      </w:rPr>
      <w:t>1</w:t>
    </w:r>
    <w:r>
      <w:fldChar w:fldCharType="end"/>
    </w:r>
    <w:r>
      <w:rPr>
        <w:rFonts w:ascii="Arial" w:hAnsi="Arial" w:cs="Arial"/>
        <w:b/>
        <w:sz w:val="14"/>
        <w:szCs w:val="14"/>
      </w:rPr>
      <w:t xml:space="preserve"> / </w:t>
    </w:r>
    <w:r>
      <w:rPr>
        <w:rFonts w:ascii="Arial" w:hAnsi="Arial" w:cs="Arial"/>
        <w:b/>
        <w:sz w:val="14"/>
        <w:szCs w:val="14"/>
      </w:rPr>
      <w:fldChar w:fldCharType="begin"/>
    </w:r>
    <w:r>
      <w:instrText>NUMPAGES \* ARABIC</w:instrText>
    </w:r>
    <w:r>
      <w:fldChar w:fldCharType="separate"/>
    </w:r>
    <w:r w:rsidR="00F4534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FAF" w:rsidRDefault="005F2FAF">
      <w:pPr>
        <w:spacing w:after="0" w:line="240" w:lineRule="auto"/>
      </w:pPr>
      <w:r>
        <w:separator/>
      </w:r>
    </w:p>
  </w:footnote>
  <w:footnote w:type="continuationSeparator" w:id="0">
    <w:p w:rsidR="005F2FAF" w:rsidRDefault="005F2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321" w:rsidRDefault="007E4321">
    <w:pPr>
      <w:pStyle w:val="Zhlav"/>
      <w:tabs>
        <w:tab w:val="left" w:pos="2145"/>
        <w:tab w:val="right" w:pos="10348"/>
      </w:tabs>
      <w:rPr>
        <w:rFonts w:ascii="Arial" w:hAnsi="Arial" w:cs="Arial"/>
        <w:b/>
        <w:color w:val="A6A6A6"/>
      </w:rPr>
    </w:pPr>
  </w:p>
  <w:p w:rsidR="007E4321" w:rsidRDefault="007E4321">
    <w:pPr>
      <w:pStyle w:val="Zhlav"/>
      <w:tabs>
        <w:tab w:val="left" w:pos="2145"/>
        <w:tab w:val="right" w:pos="10348"/>
      </w:tabs>
    </w:pPr>
    <w:r>
      <w:tab/>
    </w:r>
    <w:r>
      <w:tab/>
    </w:r>
    <w:r>
      <w:tab/>
    </w:r>
  </w:p>
  <w:p w:rsidR="007E4321" w:rsidRDefault="005C13C2">
    <w:pPr>
      <w:pStyle w:val="Zhlav"/>
    </w:pPr>
    <w:r>
      <w:rPr>
        <w:noProof/>
        <w:lang w:eastAsia="cs-CZ"/>
      </w:rPr>
      <w:drawing>
        <wp:inline distT="0" distB="0" distL="0" distR="0">
          <wp:extent cx="1247775" cy="666750"/>
          <wp:effectExtent l="0" t="0" r="9525" b="0"/>
          <wp:docPr id="1" name="irc_mi" descr="Výsledek obrázku pro jik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Výsledek obrázku pro jika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E4321">
      <w:t xml:space="preserve"> </w:t>
    </w:r>
    <w:r w:rsidR="007E4321">
      <w:tab/>
    </w:r>
    <w:r w:rsidR="007E4321">
      <w:tab/>
    </w:r>
    <w:r w:rsidR="007E4321">
      <w:rPr>
        <w:rFonts w:ascii="Arial" w:hAnsi="Arial" w:cs="Arial"/>
        <w:color w:val="404040"/>
      </w:rPr>
      <w:t>LAUFEN CZ s.r.o.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8E"/>
    <w:rsid w:val="000371FB"/>
    <w:rsid w:val="000945C8"/>
    <w:rsid w:val="000A56BE"/>
    <w:rsid w:val="000C706B"/>
    <w:rsid w:val="000C79CA"/>
    <w:rsid w:val="000D2F15"/>
    <w:rsid w:val="001058D7"/>
    <w:rsid w:val="00105E85"/>
    <w:rsid w:val="00155965"/>
    <w:rsid w:val="00160069"/>
    <w:rsid w:val="00161331"/>
    <w:rsid w:val="00161A8A"/>
    <w:rsid w:val="00187154"/>
    <w:rsid w:val="00187C43"/>
    <w:rsid w:val="001A0CEC"/>
    <w:rsid w:val="001A2C1D"/>
    <w:rsid w:val="001B0396"/>
    <w:rsid w:val="001D029D"/>
    <w:rsid w:val="001D6734"/>
    <w:rsid w:val="001E1C34"/>
    <w:rsid w:val="001E71A8"/>
    <w:rsid w:val="001F1BDF"/>
    <w:rsid w:val="00212F7E"/>
    <w:rsid w:val="002166CB"/>
    <w:rsid w:val="002206FD"/>
    <w:rsid w:val="0022295D"/>
    <w:rsid w:val="00222F2A"/>
    <w:rsid w:val="00226C7D"/>
    <w:rsid w:val="002360AB"/>
    <w:rsid w:val="00267656"/>
    <w:rsid w:val="002706B5"/>
    <w:rsid w:val="002917EB"/>
    <w:rsid w:val="002E7AF0"/>
    <w:rsid w:val="003314B3"/>
    <w:rsid w:val="00340BF4"/>
    <w:rsid w:val="00344DD0"/>
    <w:rsid w:val="00345222"/>
    <w:rsid w:val="003520A1"/>
    <w:rsid w:val="00363001"/>
    <w:rsid w:val="00393A02"/>
    <w:rsid w:val="0039463E"/>
    <w:rsid w:val="003C07E5"/>
    <w:rsid w:val="003D071D"/>
    <w:rsid w:val="003D4C97"/>
    <w:rsid w:val="003D798B"/>
    <w:rsid w:val="003F25D1"/>
    <w:rsid w:val="004029E8"/>
    <w:rsid w:val="00404D8D"/>
    <w:rsid w:val="004717ED"/>
    <w:rsid w:val="00476B96"/>
    <w:rsid w:val="0049430A"/>
    <w:rsid w:val="00496B2A"/>
    <w:rsid w:val="004D7BA2"/>
    <w:rsid w:val="004E7243"/>
    <w:rsid w:val="004F1E25"/>
    <w:rsid w:val="004F3D0D"/>
    <w:rsid w:val="004F462F"/>
    <w:rsid w:val="00517FC8"/>
    <w:rsid w:val="005456FF"/>
    <w:rsid w:val="00560116"/>
    <w:rsid w:val="00564D54"/>
    <w:rsid w:val="0057525E"/>
    <w:rsid w:val="00584E22"/>
    <w:rsid w:val="0058620C"/>
    <w:rsid w:val="00591285"/>
    <w:rsid w:val="005B300B"/>
    <w:rsid w:val="005C13C2"/>
    <w:rsid w:val="005D4656"/>
    <w:rsid w:val="005D713D"/>
    <w:rsid w:val="005E40AA"/>
    <w:rsid w:val="005F2FAF"/>
    <w:rsid w:val="005F54B2"/>
    <w:rsid w:val="006119E8"/>
    <w:rsid w:val="00613505"/>
    <w:rsid w:val="00613D3E"/>
    <w:rsid w:val="006168D2"/>
    <w:rsid w:val="006554DE"/>
    <w:rsid w:val="006959FC"/>
    <w:rsid w:val="006A3336"/>
    <w:rsid w:val="00723C27"/>
    <w:rsid w:val="00755B33"/>
    <w:rsid w:val="00755F0B"/>
    <w:rsid w:val="00757822"/>
    <w:rsid w:val="007740B0"/>
    <w:rsid w:val="00794BB3"/>
    <w:rsid w:val="00795355"/>
    <w:rsid w:val="007A1B35"/>
    <w:rsid w:val="007B5D67"/>
    <w:rsid w:val="007C4B78"/>
    <w:rsid w:val="007D2136"/>
    <w:rsid w:val="007D39AD"/>
    <w:rsid w:val="007E4321"/>
    <w:rsid w:val="00803FEA"/>
    <w:rsid w:val="00805428"/>
    <w:rsid w:val="008341C8"/>
    <w:rsid w:val="008455BC"/>
    <w:rsid w:val="00864E3E"/>
    <w:rsid w:val="008801A3"/>
    <w:rsid w:val="008931F7"/>
    <w:rsid w:val="008B5540"/>
    <w:rsid w:val="008C30AB"/>
    <w:rsid w:val="008C7240"/>
    <w:rsid w:val="008D4933"/>
    <w:rsid w:val="008D64AF"/>
    <w:rsid w:val="008E5C8E"/>
    <w:rsid w:val="009021E3"/>
    <w:rsid w:val="00911AB1"/>
    <w:rsid w:val="0098674B"/>
    <w:rsid w:val="0099254D"/>
    <w:rsid w:val="009C7CBD"/>
    <w:rsid w:val="009E0A00"/>
    <w:rsid w:val="009F6D28"/>
    <w:rsid w:val="00A154AC"/>
    <w:rsid w:val="00A2476A"/>
    <w:rsid w:val="00A34229"/>
    <w:rsid w:val="00A37E00"/>
    <w:rsid w:val="00A7228D"/>
    <w:rsid w:val="00A827EA"/>
    <w:rsid w:val="00AA2733"/>
    <w:rsid w:val="00AA2BCD"/>
    <w:rsid w:val="00AA3D65"/>
    <w:rsid w:val="00AD1309"/>
    <w:rsid w:val="00B06827"/>
    <w:rsid w:val="00B144E2"/>
    <w:rsid w:val="00B17C02"/>
    <w:rsid w:val="00B23981"/>
    <w:rsid w:val="00B32F16"/>
    <w:rsid w:val="00B35CEE"/>
    <w:rsid w:val="00B42925"/>
    <w:rsid w:val="00B90638"/>
    <w:rsid w:val="00B97570"/>
    <w:rsid w:val="00BA6BA1"/>
    <w:rsid w:val="00BA7169"/>
    <w:rsid w:val="00BE0E35"/>
    <w:rsid w:val="00BF34E1"/>
    <w:rsid w:val="00C0281D"/>
    <w:rsid w:val="00C14873"/>
    <w:rsid w:val="00C5280E"/>
    <w:rsid w:val="00C62F0C"/>
    <w:rsid w:val="00C74185"/>
    <w:rsid w:val="00C74C65"/>
    <w:rsid w:val="00C76222"/>
    <w:rsid w:val="00CD2247"/>
    <w:rsid w:val="00CD7CD4"/>
    <w:rsid w:val="00CE09B6"/>
    <w:rsid w:val="00CE24BB"/>
    <w:rsid w:val="00D063B8"/>
    <w:rsid w:val="00D2016B"/>
    <w:rsid w:val="00D21E0D"/>
    <w:rsid w:val="00D46032"/>
    <w:rsid w:val="00D5397B"/>
    <w:rsid w:val="00D625A2"/>
    <w:rsid w:val="00D87BC2"/>
    <w:rsid w:val="00D91A9E"/>
    <w:rsid w:val="00D9344D"/>
    <w:rsid w:val="00D97BB2"/>
    <w:rsid w:val="00DD3A65"/>
    <w:rsid w:val="00DF049D"/>
    <w:rsid w:val="00E005A3"/>
    <w:rsid w:val="00E151B6"/>
    <w:rsid w:val="00E159F0"/>
    <w:rsid w:val="00E32B03"/>
    <w:rsid w:val="00E35B74"/>
    <w:rsid w:val="00E41AAC"/>
    <w:rsid w:val="00E6275F"/>
    <w:rsid w:val="00E73B73"/>
    <w:rsid w:val="00E971C7"/>
    <w:rsid w:val="00E9759C"/>
    <w:rsid w:val="00ED386B"/>
    <w:rsid w:val="00ED5676"/>
    <w:rsid w:val="00EE2358"/>
    <w:rsid w:val="00EF36CA"/>
    <w:rsid w:val="00F226A8"/>
    <w:rsid w:val="00F27BCF"/>
    <w:rsid w:val="00F424C2"/>
    <w:rsid w:val="00F45343"/>
    <w:rsid w:val="00F53554"/>
    <w:rsid w:val="00F53B8A"/>
    <w:rsid w:val="00F74107"/>
    <w:rsid w:val="00F75BD7"/>
    <w:rsid w:val="00F80927"/>
    <w:rsid w:val="00F86A11"/>
    <w:rsid w:val="00FA0F09"/>
    <w:rsid w:val="00FB4C05"/>
    <w:rsid w:val="00FC3F0E"/>
    <w:rsid w:val="00FC5286"/>
    <w:rsid w:val="00FC760A"/>
    <w:rsid w:val="00FD027A"/>
    <w:rsid w:val="00FE49E7"/>
    <w:rsid w:val="00FF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CFFF82-FD02-4CF7-8B57-A168B323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E5C8E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rsid w:val="008E5C8E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7BB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8E5C8E"/>
    <w:rPr>
      <w:rFonts w:ascii="Times New Roman" w:eastAsia="Times New Roman" w:hAnsi="Times New Roman" w:cs="Times New Roman"/>
      <w:b/>
      <w:bCs/>
      <w:sz w:val="48"/>
      <w:szCs w:val="48"/>
      <w:lang w:eastAsia="cs-CZ"/>
    </w:rPr>
  </w:style>
  <w:style w:type="character" w:customStyle="1" w:styleId="ZhlavChar">
    <w:name w:val="Záhlaví Char"/>
    <w:link w:val="Zhlav"/>
    <w:uiPriority w:val="99"/>
    <w:qFormat/>
    <w:rsid w:val="008E5C8E"/>
    <w:rPr>
      <w:rFonts w:ascii="Calibri" w:eastAsia="Calibri" w:hAnsi="Calibri" w:cs="Times New Roman"/>
    </w:rPr>
  </w:style>
  <w:style w:type="character" w:customStyle="1" w:styleId="ZpatChar">
    <w:name w:val="Zápatí Char"/>
    <w:link w:val="Zpat"/>
    <w:uiPriority w:val="99"/>
    <w:qFormat/>
    <w:rsid w:val="008E5C8E"/>
    <w:rPr>
      <w:rFonts w:ascii="Calibri" w:eastAsia="Calibri" w:hAnsi="Calibri" w:cs="Times New Roman"/>
    </w:rPr>
  </w:style>
  <w:style w:type="character" w:customStyle="1" w:styleId="Internetovodkaz">
    <w:name w:val="Internetový odkaz"/>
    <w:uiPriority w:val="99"/>
    <w:locked/>
    <w:rsid w:val="008E5C8E"/>
    <w:rPr>
      <w:color w:val="0000FF"/>
      <w:u w:val="single"/>
    </w:rPr>
  </w:style>
  <w:style w:type="paragraph" w:styleId="Zkladntext">
    <w:name w:val="Body Text"/>
    <w:basedOn w:val="Normln"/>
    <w:link w:val="ZkladntextChar"/>
    <w:rsid w:val="008E5C8E"/>
    <w:pPr>
      <w:spacing w:after="140" w:line="288" w:lineRule="auto"/>
    </w:pPr>
  </w:style>
  <w:style w:type="character" w:customStyle="1" w:styleId="ZkladntextChar">
    <w:name w:val="Základní text Char"/>
    <w:link w:val="Zkladntext"/>
    <w:rsid w:val="008E5C8E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8E5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uiPriority w:val="99"/>
    <w:semiHidden/>
    <w:rsid w:val="008E5C8E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8E5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uiPriority w:val="99"/>
    <w:semiHidden/>
    <w:rsid w:val="008E5C8E"/>
    <w:rPr>
      <w:rFonts w:ascii="Calibri" w:eastAsia="Calibri" w:hAnsi="Calibri" w:cs="Times New Roman"/>
    </w:rPr>
  </w:style>
  <w:style w:type="character" w:customStyle="1" w:styleId="Nadpis2Char">
    <w:name w:val="Nadpis 2 Char"/>
    <w:link w:val="Nadpis2"/>
    <w:uiPriority w:val="9"/>
    <w:semiHidden/>
    <w:rsid w:val="00D97BB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1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1E0D"/>
    <w:rPr>
      <w:rFonts w:ascii="Tahoma" w:hAnsi="Tahoma" w:cs="Tahoma"/>
      <w:sz w:val="16"/>
      <w:szCs w:val="16"/>
      <w:lang w:eastAsia="en-US"/>
    </w:rPr>
  </w:style>
  <w:style w:type="paragraph" w:customStyle="1" w:styleId="indent">
    <w:name w:val="indent"/>
    <w:basedOn w:val="Normln"/>
    <w:rsid w:val="00C741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74185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C74185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520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4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0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9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5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1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jika.cz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A9AD5-E628-4A78-90A7-67C4D615F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818</Words>
  <Characters>4827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RCEIT</Company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asuspc</dc:creator>
  <cp:lastModifiedBy>Blanka Rokosová</cp:lastModifiedBy>
  <cp:revision>2</cp:revision>
  <cp:lastPrinted>2017-09-04T11:36:00Z</cp:lastPrinted>
  <dcterms:created xsi:type="dcterms:W3CDTF">2017-09-06T06:55:00Z</dcterms:created>
  <dcterms:modified xsi:type="dcterms:W3CDTF">2017-09-06T06:55:00Z</dcterms:modified>
</cp:coreProperties>
</file>