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20AD" w:rsidRPr="00C60516" w:rsidRDefault="002C20AD" w:rsidP="002C20AD">
      <w:pPr>
        <w:spacing w:after="0"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2C20AD" w:rsidRPr="00C60516" w:rsidRDefault="002C20AD" w:rsidP="002C20AD">
      <w:pPr>
        <w:spacing w:after="0" w:line="360" w:lineRule="auto"/>
        <w:jc w:val="both"/>
        <w:rPr>
          <w:rFonts w:ascii="Arial" w:hAnsi="Arial" w:cs="Arial"/>
          <w:b/>
          <w:sz w:val="18"/>
          <w:szCs w:val="24"/>
        </w:rPr>
      </w:pPr>
    </w:p>
    <w:p w:rsidR="002C20AD" w:rsidRPr="00C60516" w:rsidRDefault="002C20AD" w:rsidP="002C20AD">
      <w:pPr>
        <w:spacing w:after="0" w:line="360" w:lineRule="auto"/>
        <w:jc w:val="both"/>
        <w:rPr>
          <w:rFonts w:ascii="Arial" w:eastAsia="Times New Roman" w:hAnsi="Arial" w:cs="Arial"/>
          <w:bCs/>
          <w:color w:val="6699FF"/>
          <w:sz w:val="24"/>
          <w:szCs w:val="28"/>
          <w:lang w:eastAsia="cs-CZ"/>
        </w:rPr>
      </w:pPr>
      <w:r w:rsidRPr="00C60516">
        <w:rPr>
          <w:rFonts w:ascii="Arial" w:eastAsia="Times New Roman" w:hAnsi="Arial" w:cs="Arial"/>
          <w:bCs/>
          <w:color w:val="6699FF"/>
          <w:sz w:val="24"/>
          <w:szCs w:val="28"/>
          <w:lang w:eastAsia="cs-CZ"/>
        </w:rPr>
        <w:t>Tisková zpráva</w:t>
      </w:r>
    </w:p>
    <w:p w:rsidR="002C20AD" w:rsidRPr="00C60516" w:rsidRDefault="002C20AD" w:rsidP="002C20AD">
      <w:pPr>
        <w:pStyle w:val="Nadpis1"/>
        <w:spacing w:beforeAutospacing="0" w:after="0" w:afterAutospacing="0"/>
        <w:jc w:val="both"/>
        <w:rPr>
          <w:rFonts w:ascii="Arial" w:hAnsi="Arial" w:cs="Arial"/>
          <w:sz w:val="28"/>
        </w:rPr>
      </w:pPr>
    </w:p>
    <w:p w:rsidR="002C20AD" w:rsidRPr="00C60516" w:rsidRDefault="00B53FC4" w:rsidP="002C20AD">
      <w:pPr>
        <w:pStyle w:val="Nadpis1"/>
        <w:spacing w:beforeAutospacing="0" w:after="0" w:afterAutospacing="0"/>
        <w:jc w:val="center"/>
        <w:rPr>
          <w:rFonts w:ascii="Arial" w:hAnsi="Arial" w:cs="Arial"/>
          <w:sz w:val="28"/>
        </w:rPr>
      </w:pPr>
      <w:r w:rsidRPr="00C60516">
        <w:rPr>
          <w:rFonts w:ascii="Arial" w:hAnsi="Arial" w:cs="Arial"/>
          <w:sz w:val="28"/>
        </w:rPr>
        <w:t>Dominantou každé koupelny je vana nebo sprchový kout</w:t>
      </w:r>
    </w:p>
    <w:p w:rsidR="002C20AD" w:rsidRPr="00C60516" w:rsidRDefault="002C20AD" w:rsidP="002C20AD">
      <w:pPr>
        <w:pStyle w:val="Nadpis1"/>
        <w:spacing w:beforeAutospacing="0" w:after="0" w:afterAutospacing="0"/>
        <w:jc w:val="both"/>
        <w:rPr>
          <w:rFonts w:ascii="Arial" w:hAnsi="Arial" w:cs="Arial"/>
          <w:sz w:val="28"/>
        </w:rPr>
      </w:pPr>
    </w:p>
    <w:p w:rsidR="005E3239" w:rsidRPr="008C0390" w:rsidRDefault="00046178" w:rsidP="002C20AD">
      <w:pPr>
        <w:pStyle w:val="Zkladntext"/>
        <w:spacing w:after="0"/>
        <w:jc w:val="both"/>
        <w:rPr>
          <w:rFonts w:ascii="Arial" w:hAnsi="Arial" w:cs="Arial"/>
          <w:b/>
          <w:bCs/>
          <w:sz w:val="20"/>
          <w:szCs w:val="20"/>
        </w:rPr>
      </w:pPr>
      <w:r w:rsidRPr="00C60516">
        <w:rPr>
          <w:rFonts w:ascii="Arial" w:hAnsi="Arial" w:cs="Arial"/>
          <w:b/>
          <w:bCs/>
        </w:rPr>
        <w:t>Praha</w:t>
      </w:r>
      <w:r w:rsidR="002C20AD" w:rsidRPr="00C60516">
        <w:rPr>
          <w:rFonts w:ascii="Arial" w:hAnsi="Arial" w:cs="Arial"/>
          <w:b/>
          <w:bCs/>
        </w:rPr>
        <w:t xml:space="preserve"> </w:t>
      </w:r>
      <w:r w:rsidR="00102B81" w:rsidRPr="00102B81">
        <w:rPr>
          <w:rFonts w:ascii="Arial" w:hAnsi="Arial" w:cs="Arial"/>
          <w:b/>
          <w:bCs/>
        </w:rPr>
        <w:t>3</w:t>
      </w:r>
      <w:r w:rsidRPr="00102B81">
        <w:rPr>
          <w:rFonts w:ascii="Arial" w:hAnsi="Arial" w:cs="Arial"/>
          <w:b/>
          <w:bCs/>
        </w:rPr>
        <w:t xml:space="preserve">. </w:t>
      </w:r>
      <w:r w:rsidR="00102B81" w:rsidRPr="00102B81">
        <w:rPr>
          <w:rFonts w:ascii="Arial" w:hAnsi="Arial" w:cs="Arial"/>
          <w:b/>
          <w:bCs/>
        </w:rPr>
        <w:t>10</w:t>
      </w:r>
      <w:r w:rsidR="002C20AD" w:rsidRPr="00102B81">
        <w:rPr>
          <w:rFonts w:ascii="Arial" w:hAnsi="Arial" w:cs="Arial"/>
          <w:b/>
          <w:bCs/>
        </w:rPr>
        <w:t xml:space="preserve">. </w:t>
      </w:r>
      <w:r w:rsidR="00FE3F9F" w:rsidRPr="00102B81">
        <w:rPr>
          <w:rFonts w:ascii="Arial" w:hAnsi="Arial" w:cs="Arial"/>
          <w:b/>
          <w:bCs/>
        </w:rPr>
        <w:t>2017</w:t>
      </w:r>
      <w:r w:rsidRPr="00C60516">
        <w:rPr>
          <w:rFonts w:ascii="Arial" w:hAnsi="Arial" w:cs="Arial"/>
          <w:b/>
          <w:bCs/>
        </w:rPr>
        <w:t xml:space="preserve"> – </w:t>
      </w:r>
      <w:r w:rsidR="00F2463C" w:rsidRPr="008C0390">
        <w:rPr>
          <w:rFonts w:ascii="Arial" w:hAnsi="Arial" w:cs="Arial"/>
          <w:b/>
          <w:bCs/>
          <w:sz w:val="20"/>
          <w:szCs w:val="20"/>
        </w:rPr>
        <w:t xml:space="preserve">Při rekonstrukci koupelny se otázce </w:t>
      </w:r>
      <w:r w:rsidR="003710B4" w:rsidRPr="008C0390">
        <w:rPr>
          <w:rFonts w:ascii="Arial" w:hAnsi="Arial" w:cs="Arial"/>
          <w:b/>
          <w:bCs/>
          <w:sz w:val="20"/>
          <w:szCs w:val="20"/>
        </w:rPr>
        <w:t>„</w:t>
      </w:r>
      <w:r w:rsidR="00F2463C" w:rsidRPr="008C0390">
        <w:rPr>
          <w:rFonts w:ascii="Arial" w:hAnsi="Arial" w:cs="Arial"/>
          <w:b/>
          <w:bCs/>
          <w:sz w:val="20"/>
          <w:szCs w:val="20"/>
        </w:rPr>
        <w:t>vana</w:t>
      </w:r>
      <w:r w:rsidR="003710B4" w:rsidRPr="008C0390">
        <w:rPr>
          <w:rFonts w:ascii="Arial" w:hAnsi="Arial" w:cs="Arial"/>
          <w:b/>
          <w:bCs/>
          <w:sz w:val="20"/>
          <w:szCs w:val="20"/>
        </w:rPr>
        <w:t>,</w:t>
      </w:r>
      <w:r w:rsidR="00F2463C" w:rsidRPr="008C0390">
        <w:rPr>
          <w:rFonts w:ascii="Arial" w:hAnsi="Arial" w:cs="Arial"/>
          <w:b/>
          <w:bCs/>
          <w:sz w:val="20"/>
          <w:szCs w:val="20"/>
        </w:rPr>
        <w:t xml:space="preserve"> nebo </w:t>
      </w:r>
      <w:r w:rsidR="008A3DE8" w:rsidRPr="008C0390">
        <w:rPr>
          <w:rFonts w:ascii="Arial" w:hAnsi="Arial" w:cs="Arial"/>
          <w:b/>
          <w:bCs/>
          <w:sz w:val="20"/>
          <w:szCs w:val="20"/>
        </w:rPr>
        <w:t>sprcha</w:t>
      </w:r>
      <w:r w:rsidR="003710B4" w:rsidRPr="008C0390">
        <w:rPr>
          <w:rFonts w:ascii="Arial" w:hAnsi="Arial" w:cs="Arial"/>
          <w:b/>
          <w:bCs/>
          <w:sz w:val="20"/>
          <w:szCs w:val="20"/>
        </w:rPr>
        <w:t>?“</w:t>
      </w:r>
      <w:r w:rsidR="00F2463C" w:rsidRPr="008C0390">
        <w:rPr>
          <w:rFonts w:ascii="Arial" w:hAnsi="Arial" w:cs="Arial"/>
          <w:b/>
          <w:bCs/>
          <w:sz w:val="20"/>
          <w:szCs w:val="20"/>
        </w:rPr>
        <w:t xml:space="preserve"> určitě nevyhnete. Zatímco někteří si nedokážou den bez horké koupele vůbec představit, zastánci sprchování </w:t>
      </w:r>
      <w:r w:rsidR="00B53FC4" w:rsidRPr="008C0390">
        <w:rPr>
          <w:rFonts w:ascii="Arial" w:hAnsi="Arial" w:cs="Arial"/>
          <w:b/>
          <w:bCs/>
          <w:sz w:val="20"/>
          <w:szCs w:val="20"/>
        </w:rPr>
        <w:t xml:space="preserve">se pro změnu </w:t>
      </w:r>
      <w:r w:rsidR="00F2463C" w:rsidRPr="008C0390">
        <w:rPr>
          <w:rFonts w:ascii="Arial" w:hAnsi="Arial" w:cs="Arial"/>
          <w:b/>
          <w:bCs/>
          <w:sz w:val="20"/>
          <w:szCs w:val="20"/>
        </w:rPr>
        <w:t xml:space="preserve">bez pořádné sprchy ani neprobudí. Pokud </w:t>
      </w:r>
      <w:r w:rsidR="008A3DE8" w:rsidRPr="008C0390">
        <w:rPr>
          <w:rFonts w:ascii="Arial" w:hAnsi="Arial" w:cs="Arial"/>
          <w:b/>
          <w:bCs/>
          <w:sz w:val="20"/>
          <w:szCs w:val="20"/>
        </w:rPr>
        <w:t xml:space="preserve">patříte k těm </w:t>
      </w:r>
      <w:r w:rsidR="00F2463C" w:rsidRPr="008C0390">
        <w:rPr>
          <w:rFonts w:ascii="Arial" w:hAnsi="Arial" w:cs="Arial"/>
          <w:b/>
          <w:bCs/>
          <w:sz w:val="20"/>
          <w:szCs w:val="20"/>
        </w:rPr>
        <w:t>š</w:t>
      </w:r>
      <w:r w:rsidR="008A3DE8" w:rsidRPr="008C0390">
        <w:rPr>
          <w:rFonts w:ascii="Arial" w:hAnsi="Arial" w:cs="Arial"/>
          <w:b/>
          <w:bCs/>
          <w:sz w:val="20"/>
          <w:szCs w:val="20"/>
        </w:rPr>
        <w:t>ťastlivcům, co mají</w:t>
      </w:r>
      <w:r w:rsidR="00A75298" w:rsidRPr="008C0390">
        <w:rPr>
          <w:rFonts w:ascii="Arial" w:hAnsi="Arial" w:cs="Arial"/>
          <w:b/>
          <w:bCs/>
          <w:sz w:val="20"/>
          <w:szCs w:val="20"/>
        </w:rPr>
        <w:t xml:space="preserve"> </w:t>
      </w:r>
      <w:r w:rsidR="00BD7320" w:rsidRPr="008C0390">
        <w:rPr>
          <w:rFonts w:ascii="Arial" w:hAnsi="Arial" w:cs="Arial"/>
          <w:b/>
          <w:bCs/>
          <w:sz w:val="20"/>
          <w:szCs w:val="20"/>
        </w:rPr>
        <w:t xml:space="preserve">prostornou </w:t>
      </w:r>
      <w:r w:rsidR="00A75298" w:rsidRPr="008C0390">
        <w:rPr>
          <w:rFonts w:ascii="Arial" w:hAnsi="Arial" w:cs="Arial"/>
          <w:b/>
          <w:bCs/>
          <w:sz w:val="20"/>
          <w:szCs w:val="20"/>
        </w:rPr>
        <w:t>koupelnu</w:t>
      </w:r>
      <w:r w:rsidR="00F2463C" w:rsidRPr="008C0390">
        <w:rPr>
          <w:rFonts w:ascii="Arial" w:hAnsi="Arial" w:cs="Arial"/>
          <w:b/>
          <w:bCs/>
          <w:sz w:val="20"/>
          <w:szCs w:val="20"/>
        </w:rPr>
        <w:t xml:space="preserve">, můžete si pořídit obojí. </w:t>
      </w:r>
      <w:r w:rsidR="008A3DE8" w:rsidRPr="008C0390">
        <w:rPr>
          <w:rFonts w:ascii="Arial" w:hAnsi="Arial" w:cs="Arial"/>
          <w:b/>
          <w:bCs/>
          <w:sz w:val="20"/>
          <w:szCs w:val="20"/>
        </w:rPr>
        <w:t>J</w:t>
      </w:r>
      <w:bookmarkStart w:id="0" w:name="_GoBack"/>
      <w:bookmarkEnd w:id="0"/>
      <w:r w:rsidR="008A3DE8" w:rsidRPr="008C0390">
        <w:rPr>
          <w:rFonts w:ascii="Arial" w:hAnsi="Arial" w:cs="Arial"/>
          <w:b/>
          <w:bCs/>
          <w:sz w:val="20"/>
          <w:szCs w:val="20"/>
        </w:rPr>
        <w:t xml:space="preserve">estli ale řešíte </w:t>
      </w:r>
      <w:r w:rsidR="00F2463C" w:rsidRPr="008C0390">
        <w:rPr>
          <w:rFonts w:ascii="Arial" w:hAnsi="Arial" w:cs="Arial"/>
          <w:b/>
          <w:bCs/>
          <w:sz w:val="20"/>
          <w:szCs w:val="20"/>
        </w:rPr>
        <w:t xml:space="preserve">každý centimetr plochy, </w:t>
      </w:r>
      <w:r w:rsidR="008A3DE8" w:rsidRPr="008C0390">
        <w:rPr>
          <w:rFonts w:ascii="Arial" w:hAnsi="Arial" w:cs="Arial"/>
          <w:b/>
          <w:bCs/>
          <w:sz w:val="20"/>
          <w:szCs w:val="20"/>
        </w:rPr>
        <w:t>je správné rozhodnutí na místě.</w:t>
      </w:r>
      <w:r w:rsidR="005E3239" w:rsidRPr="008C0390">
        <w:rPr>
          <w:rFonts w:ascii="Arial" w:hAnsi="Arial" w:cs="Arial"/>
          <w:b/>
          <w:bCs/>
          <w:sz w:val="20"/>
          <w:szCs w:val="20"/>
        </w:rPr>
        <w:t xml:space="preserve"> Vyřešit </w:t>
      </w:r>
      <w:r w:rsidR="00BD7320" w:rsidRPr="008C0390">
        <w:rPr>
          <w:rFonts w:ascii="Arial" w:hAnsi="Arial" w:cs="Arial"/>
          <w:b/>
          <w:bCs/>
          <w:sz w:val="20"/>
          <w:szCs w:val="20"/>
        </w:rPr>
        <w:t>ho</w:t>
      </w:r>
      <w:r w:rsidR="005E3239" w:rsidRPr="008C0390">
        <w:rPr>
          <w:rFonts w:ascii="Arial" w:hAnsi="Arial" w:cs="Arial"/>
          <w:b/>
          <w:bCs/>
          <w:sz w:val="20"/>
          <w:szCs w:val="20"/>
        </w:rPr>
        <w:t xml:space="preserve"> můžete ergonomicky tvarovanou vanou nebo třeba sprchov</w:t>
      </w:r>
      <w:r w:rsidR="00BD7320" w:rsidRPr="008C0390">
        <w:rPr>
          <w:rFonts w:ascii="Arial" w:hAnsi="Arial" w:cs="Arial"/>
          <w:b/>
          <w:bCs/>
          <w:sz w:val="20"/>
          <w:szCs w:val="20"/>
        </w:rPr>
        <w:t>ým</w:t>
      </w:r>
      <w:r w:rsidR="005E3239" w:rsidRPr="008C0390">
        <w:rPr>
          <w:rFonts w:ascii="Arial" w:hAnsi="Arial" w:cs="Arial"/>
          <w:b/>
          <w:bCs/>
          <w:sz w:val="20"/>
          <w:szCs w:val="20"/>
        </w:rPr>
        <w:t xml:space="preserve"> kout</w:t>
      </w:r>
      <w:r w:rsidR="00BD7320" w:rsidRPr="008C0390">
        <w:rPr>
          <w:rFonts w:ascii="Arial" w:hAnsi="Arial" w:cs="Arial"/>
          <w:b/>
          <w:bCs/>
          <w:sz w:val="20"/>
          <w:szCs w:val="20"/>
        </w:rPr>
        <w:t>em</w:t>
      </w:r>
      <w:r w:rsidR="005E3239" w:rsidRPr="008C0390">
        <w:rPr>
          <w:rFonts w:ascii="Arial" w:hAnsi="Arial" w:cs="Arial"/>
          <w:b/>
          <w:bCs/>
          <w:sz w:val="20"/>
          <w:szCs w:val="20"/>
        </w:rPr>
        <w:t xml:space="preserve">. </w:t>
      </w:r>
      <w:r w:rsidR="005D4B79" w:rsidRPr="008C0390">
        <w:rPr>
          <w:rFonts w:ascii="Arial" w:hAnsi="Arial" w:cs="Arial"/>
          <w:b/>
          <w:bCs/>
          <w:sz w:val="20"/>
          <w:szCs w:val="20"/>
        </w:rPr>
        <w:t>D</w:t>
      </w:r>
      <w:r w:rsidR="005E3239" w:rsidRPr="008C0390">
        <w:rPr>
          <w:rFonts w:ascii="Arial" w:hAnsi="Arial" w:cs="Arial"/>
          <w:b/>
          <w:bCs/>
          <w:sz w:val="20"/>
          <w:szCs w:val="20"/>
        </w:rPr>
        <w:t xml:space="preserve">ůležitá </w:t>
      </w:r>
      <w:r w:rsidR="005D4B79" w:rsidRPr="008C0390">
        <w:rPr>
          <w:rFonts w:ascii="Arial" w:hAnsi="Arial" w:cs="Arial"/>
          <w:b/>
          <w:bCs/>
          <w:sz w:val="20"/>
          <w:szCs w:val="20"/>
        </w:rPr>
        <w:t xml:space="preserve">je </w:t>
      </w:r>
      <w:r w:rsidR="00797601" w:rsidRPr="008C0390">
        <w:rPr>
          <w:rFonts w:ascii="Arial" w:hAnsi="Arial" w:cs="Arial"/>
          <w:b/>
          <w:bCs/>
          <w:sz w:val="20"/>
          <w:szCs w:val="20"/>
        </w:rPr>
        <w:t>ale i</w:t>
      </w:r>
      <w:r w:rsidR="005D4B79" w:rsidRPr="008C0390">
        <w:rPr>
          <w:rFonts w:ascii="Arial" w:hAnsi="Arial" w:cs="Arial"/>
          <w:b/>
          <w:bCs/>
          <w:sz w:val="20"/>
          <w:szCs w:val="20"/>
        </w:rPr>
        <w:t xml:space="preserve"> </w:t>
      </w:r>
      <w:r w:rsidR="005E3239" w:rsidRPr="008C0390">
        <w:rPr>
          <w:rFonts w:ascii="Arial" w:hAnsi="Arial" w:cs="Arial"/>
          <w:b/>
          <w:bCs/>
          <w:sz w:val="20"/>
          <w:szCs w:val="20"/>
        </w:rPr>
        <w:t xml:space="preserve">samotná instalace, kterou by měl provést odborník. </w:t>
      </w:r>
    </w:p>
    <w:p w:rsidR="00B53FC4" w:rsidRPr="008C0390" w:rsidRDefault="00B53FC4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2C20AD" w:rsidRPr="008C0390" w:rsidRDefault="00B53FC4" w:rsidP="002C20AD">
      <w:pPr>
        <w:pStyle w:val="Zkladntext"/>
        <w:spacing w:after="0"/>
        <w:jc w:val="both"/>
        <w:rPr>
          <w:rFonts w:ascii="Arial" w:hAnsi="Arial" w:cs="Arial"/>
          <w:b/>
          <w:bCs/>
          <w:sz w:val="20"/>
          <w:szCs w:val="20"/>
        </w:rPr>
      </w:pPr>
      <w:r w:rsidRPr="008C0390">
        <w:rPr>
          <w:rFonts w:ascii="Arial" w:hAnsi="Arial" w:cs="Arial"/>
          <w:b/>
          <w:bCs/>
          <w:sz w:val="20"/>
          <w:szCs w:val="20"/>
        </w:rPr>
        <w:t xml:space="preserve">Při výběru vany nebo sprchy rozhoduje prostor  </w:t>
      </w:r>
    </w:p>
    <w:p w:rsidR="00F67A4A" w:rsidRPr="008C0390" w:rsidRDefault="00D23A25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 w:rsidRPr="008C0390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8240" behindDoc="0" locked="0" layoutInCell="1" allowOverlap="1" wp14:anchorId="7EED0C43" wp14:editId="66FC7274">
            <wp:simplePos x="0" y="0"/>
            <wp:positionH relativeFrom="margin">
              <wp:posOffset>0</wp:posOffset>
            </wp:positionH>
            <wp:positionV relativeFrom="margin">
              <wp:posOffset>2966720</wp:posOffset>
            </wp:positionV>
            <wp:extent cx="2319020" cy="2133600"/>
            <wp:effectExtent l="0" t="0" r="5080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ikaTigo1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902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C0390">
        <w:rPr>
          <w:rFonts w:ascii="Arial" w:hAnsi="Arial" w:cs="Arial"/>
          <w:b/>
          <w:bCs/>
          <w:sz w:val="20"/>
          <w:szCs w:val="20"/>
        </w:rPr>
        <w:br/>
      </w:r>
      <w:r w:rsidR="005D4B79" w:rsidRPr="008C0390">
        <w:rPr>
          <w:rFonts w:ascii="Arial" w:hAnsi="Arial" w:cs="Arial"/>
          <w:sz w:val="20"/>
          <w:szCs w:val="20"/>
        </w:rPr>
        <w:t>Základním kritériem při rozhodování je velikost koupelny. Rozměry nejmenšíc</w:t>
      </w:r>
      <w:r w:rsidR="00046178" w:rsidRPr="008C0390">
        <w:rPr>
          <w:rFonts w:ascii="Arial" w:hAnsi="Arial" w:cs="Arial"/>
          <w:sz w:val="20"/>
          <w:szCs w:val="20"/>
        </w:rPr>
        <w:t xml:space="preserve">h van jsou většinou 120 × </w:t>
      </w:r>
      <w:r w:rsidR="005D4B79" w:rsidRPr="008C0390">
        <w:rPr>
          <w:rFonts w:ascii="Arial" w:hAnsi="Arial" w:cs="Arial"/>
          <w:sz w:val="20"/>
          <w:szCs w:val="20"/>
        </w:rPr>
        <w:t>70 cm</w:t>
      </w:r>
      <w:r w:rsidR="00046178" w:rsidRPr="008C0390">
        <w:rPr>
          <w:rFonts w:ascii="Arial" w:hAnsi="Arial" w:cs="Arial"/>
          <w:sz w:val="20"/>
          <w:szCs w:val="20"/>
        </w:rPr>
        <w:t>,</w:t>
      </w:r>
      <w:r w:rsidR="005D4B79" w:rsidRPr="008C0390">
        <w:rPr>
          <w:rFonts w:ascii="Arial" w:hAnsi="Arial" w:cs="Arial"/>
          <w:sz w:val="20"/>
          <w:szCs w:val="20"/>
        </w:rPr>
        <w:t xml:space="preserve"> a proto v případě malých koupelen vítězí sprchový kout. S rozměry </w:t>
      </w:r>
      <w:r w:rsidR="00046178" w:rsidRPr="008C0390">
        <w:rPr>
          <w:rFonts w:ascii="Arial" w:hAnsi="Arial" w:cs="Arial"/>
          <w:sz w:val="20"/>
          <w:szCs w:val="20"/>
        </w:rPr>
        <w:t xml:space="preserve">80 × </w:t>
      </w:r>
      <w:r w:rsidR="00216ACD" w:rsidRPr="008C0390">
        <w:rPr>
          <w:rFonts w:ascii="Arial" w:hAnsi="Arial" w:cs="Arial"/>
          <w:sz w:val="20"/>
          <w:szCs w:val="20"/>
        </w:rPr>
        <w:t>80 cm</w:t>
      </w:r>
      <w:r w:rsidR="00B53FC4" w:rsidRPr="008C0390">
        <w:rPr>
          <w:rFonts w:ascii="Arial" w:hAnsi="Arial" w:cs="Arial"/>
          <w:sz w:val="20"/>
          <w:szCs w:val="20"/>
        </w:rPr>
        <w:t xml:space="preserve"> sice</w:t>
      </w:r>
      <w:r w:rsidR="00216ACD" w:rsidRPr="008C0390">
        <w:rPr>
          <w:rFonts w:ascii="Arial" w:hAnsi="Arial" w:cs="Arial"/>
          <w:sz w:val="20"/>
          <w:szCs w:val="20"/>
        </w:rPr>
        <w:t xml:space="preserve"> ušetříte hodně místa, </w:t>
      </w:r>
      <w:r w:rsidR="00B53FC4" w:rsidRPr="008C0390">
        <w:rPr>
          <w:rFonts w:ascii="Arial" w:hAnsi="Arial" w:cs="Arial"/>
          <w:sz w:val="20"/>
          <w:szCs w:val="20"/>
        </w:rPr>
        <w:t xml:space="preserve">ale </w:t>
      </w:r>
      <w:r w:rsidR="00216ACD" w:rsidRPr="008C0390">
        <w:rPr>
          <w:rFonts w:ascii="Arial" w:hAnsi="Arial" w:cs="Arial"/>
          <w:sz w:val="20"/>
          <w:szCs w:val="20"/>
        </w:rPr>
        <w:t xml:space="preserve">příliš prostoru </w:t>
      </w:r>
      <w:r w:rsidR="00797601" w:rsidRPr="008C0390">
        <w:rPr>
          <w:rFonts w:ascii="Arial" w:hAnsi="Arial" w:cs="Arial"/>
          <w:sz w:val="20"/>
          <w:szCs w:val="20"/>
        </w:rPr>
        <w:t>v</w:t>
      </w:r>
      <w:r w:rsidR="007E3D13" w:rsidRPr="008C0390">
        <w:rPr>
          <w:rFonts w:ascii="Arial" w:hAnsi="Arial" w:cs="Arial"/>
          <w:sz w:val="20"/>
          <w:szCs w:val="20"/>
        </w:rPr>
        <w:t>e sprše</w:t>
      </w:r>
      <w:r w:rsidR="00797601" w:rsidRPr="008C0390">
        <w:rPr>
          <w:rFonts w:ascii="Arial" w:hAnsi="Arial" w:cs="Arial"/>
          <w:sz w:val="20"/>
          <w:szCs w:val="20"/>
        </w:rPr>
        <w:t xml:space="preserve"> </w:t>
      </w:r>
      <w:r w:rsidR="00216ACD" w:rsidRPr="008C0390">
        <w:rPr>
          <w:rFonts w:ascii="Arial" w:hAnsi="Arial" w:cs="Arial"/>
          <w:sz w:val="20"/>
          <w:szCs w:val="20"/>
        </w:rPr>
        <w:t xml:space="preserve">nečekejte. Pokud si můžete nějaký ten centimetr navíc dopřát, rozhodně to udělejte. Odměnou vám bude </w:t>
      </w:r>
      <w:r w:rsidR="00461DCF" w:rsidRPr="008C0390">
        <w:rPr>
          <w:rFonts w:ascii="Arial" w:hAnsi="Arial" w:cs="Arial"/>
          <w:sz w:val="20"/>
          <w:szCs w:val="20"/>
        </w:rPr>
        <w:t xml:space="preserve">větší </w:t>
      </w:r>
      <w:r w:rsidR="00216ACD" w:rsidRPr="008C0390">
        <w:rPr>
          <w:rFonts w:ascii="Arial" w:hAnsi="Arial" w:cs="Arial"/>
          <w:sz w:val="20"/>
          <w:szCs w:val="20"/>
        </w:rPr>
        <w:t>komfort při sprchování</w:t>
      </w:r>
      <w:r w:rsidR="007E6C3D" w:rsidRPr="008C0390">
        <w:rPr>
          <w:rFonts w:ascii="Arial" w:hAnsi="Arial" w:cs="Arial"/>
          <w:sz w:val="20"/>
          <w:szCs w:val="20"/>
        </w:rPr>
        <w:t xml:space="preserve"> a relaxaci</w:t>
      </w:r>
      <w:r w:rsidR="00216ACD" w:rsidRPr="008C0390">
        <w:rPr>
          <w:rFonts w:ascii="Arial" w:hAnsi="Arial" w:cs="Arial"/>
          <w:sz w:val="20"/>
          <w:szCs w:val="20"/>
        </w:rPr>
        <w:t xml:space="preserve">. </w:t>
      </w:r>
      <w:r w:rsidR="007E6C3D" w:rsidRPr="008C0390">
        <w:rPr>
          <w:rFonts w:ascii="Arial" w:hAnsi="Arial" w:cs="Arial"/>
          <w:sz w:val="20"/>
          <w:szCs w:val="20"/>
        </w:rPr>
        <w:t xml:space="preserve">Sprchové kouty </w:t>
      </w:r>
      <w:r w:rsidR="00BD7320" w:rsidRPr="008C0390">
        <w:rPr>
          <w:rFonts w:ascii="Arial" w:hAnsi="Arial" w:cs="Arial"/>
          <w:sz w:val="20"/>
          <w:szCs w:val="20"/>
        </w:rPr>
        <w:t>mohou</w:t>
      </w:r>
      <w:r w:rsidR="007E6C3D" w:rsidRPr="008C0390">
        <w:rPr>
          <w:rFonts w:ascii="Arial" w:hAnsi="Arial" w:cs="Arial"/>
          <w:sz w:val="20"/>
          <w:szCs w:val="20"/>
        </w:rPr>
        <w:t xml:space="preserve"> být čtvercové, čtvrtkruhové nebo třeba obdélníkové. </w:t>
      </w:r>
      <w:r w:rsidR="0069031B" w:rsidRPr="008C0390">
        <w:rPr>
          <w:rFonts w:ascii="Arial" w:hAnsi="Arial" w:cs="Arial"/>
          <w:sz w:val="20"/>
          <w:szCs w:val="20"/>
        </w:rPr>
        <w:t>V případě menšího prostoru se do koupelny skvěle hodí</w:t>
      </w:r>
      <w:r w:rsidR="00F25949" w:rsidRPr="008C0390">
        <w:rPr>
          <w:rFonts w:ascii="Arial" w:hAnsi="Arial" w:cs="Arial"/>
          <w:sz w:val="20"/>
          <w:szCs w:val="20"/>
        </w:rPr>
        <w:t xml:space="preserve"> například </w:t>
      </w:r>
      <w:r w:rsidR="00BD7320" w:rsidRPr="008C0390">
        <w:rPr>
          <w:rFonts w:ascii="Arial" w:hAnsi="Arial" w:cs="Arial"/>
          <w:sz w:val="20"/>
          <w:szCs w:val="20"/>
        </w:rPr>
        <w:t>půlkruhový asymetrický sprchový kout Tigo s rozměry 100</w:t>
      </w:r>
      <w:r w:rsidR="00F25949" w:rsidRPr="008C0390">
        <w:rPr>
          <w:rFonts w:ascii="Arial" w:hAnsi="Arial" w:cs="Arial"/>
          <w:sz w:val="20"/>
          <w:szCs w:val="20"/>
        </w:rPr>
        <w:t xml:space="preserve"> </w:t>
      </w:r>
      <w:r w:rsidR="00BD7320" w:rsidRPr="008C0390">
        <w:rPr>
          <w:rFonts w:ascii="Arial" w:hAnsi="Arial" w:cs="Arial"/>
          <w:sz w:val="20"/>
          <w:szCs w:val="20"/>
        </w:rPr>
        <w:t>x</w:t>
      </w:r>
      <w:r w:rsidR="00F25949" w:rsidRPr="008C0390">
        <w:rPr>
          <w:rFonts w:ascii="Arial" w:hAnsi="Arial" w:cs="Arial"/>
          <w:sz w:val="20"/>
          <w:szCs w:val="20"/>
        </w:rPr>
        <w:t xml:space="preserve"> </w:t>
      </w:r>
      <w:r w:rsidR="00BD7320" w:rsidRPr="008C0390">
        <w:rPr>
          <w:rFonts w:ascii="Arial" w:hAnsi="Arial" w:cs="Arial"/>
          <w:sz w:val="20"/>
          <w:szCs w:val="20"/>
        </w:rPr>
        <w:t>80</w:t>
      </w:r>
      <w:r w:rsidR="00350D50" w:rsidRPr="008C0390">
        <w:rPr>
          <w:rFonts w:ascii="Arial" w:hAnsi="Arial" w:cs="Arial"/>
          <w:sz w:val="20"/>
          <w:szCs w:val="20"/>
        </w:rPr>
        <w:t xml:space="preserve"> </w:t>
      </w:r>
      <w:r w:rsidR="00BD7320" w:rsidRPr="008C0390">
        <w:rPr>
          <w:rFonts w:ascii="Arial" w:hAnsi="Arial" w:cs="Arial"/>
          <w:sz w:val="20"/>
          <w:szCs w:val="20"/>
        </w:rPr>
        <w:t>cm.</w:t>
      </w:r>
    </w:p>
    <w:p w:rsidR="00F67A4A" w:rsidRPr="008C0390" w:rsidRDefault="00F67A4A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F77D10" w:rsidRPr="008C0390" w:rsidRDefault="00DC49EF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 w:rsidRPr="008C0390">
        <w:rPr>
          <w:rFonts w:ascii="Arial" w:hAnsi="Arial" w:cs="Arial"/>
          <w:sz w:val="20"/>
          <w:szCs w:val="20"/>
        </w:rPr>
        <w:t>Zajímavým způsobem může</w:t>
      </w:r>
      <w:r w:rsidR="00797601" w:rsidRPr="008C0390">
        <w:rPr>
          <w:rFonts w:ascii="Arial" w:hAnsi="Arial" w:cs="Arial"/>
          <w:sz w:val="20"/>
          <w:szCs w:val="20"/>
        </w:rPr>
        <w:t>t</w:t>
      </w:r>
      <w:r w:rsidRPr="008C0390">
        <w:rPr>
          <w:rFonts w:ascii="Arial" w:hAnsi="Arial" w:cs="Arial"/>
          <w:sz w:val="20"/>
          <w:szCs w:val="20"/>
        </w:rPr>
        <w:t xml:space="preserve">e </w:t>
      </w:r>
      <w:r w:rsidR="00797601" w:rsidRPr="008C0390">
        <w:rPr>
          <w:rFonts w:ascii="Arial" w:hAnsi="Arial" w:cs="Arial"/>
          <w:sz w:val="20"/>
          <w:szCs w:val="20"/>
        </w:rPr>
        <w:t xml:space="preserve">nedostatečný </w:t>
      </w:r>
      <w:r w:rsidRPr="008C0390">
        <w:rPr>
          <w:rFonts w:ascii="Arial" w:hAnsi="Arial" w:cs="Arial"/>
          <w:sz w:val="20"/>
          <w:szCs w:val="20"/>
        </w:rPr>
        <w:t xml:space="preserve">prostor v koupelně </w:t>
      </w:r>
      <w:r w:rsidR="00797601" w:rsidRPr="008C0390">
        <w:rPr>
          <w:rFonts w:ascii="Arial" w:hAnsi="Arial" w:cs="Arial"/>
          <w:sz w:val="20"/>
          <w:szCs w:val="20"/>
        </w:rPr>
        <w:t>vyřešit</w:t>
      </w:r>
      <w:r w:rsidRPr="008C0390">
        <w:rPr>
          <w:rFonts w:ascii="Arial" w:hAnsi="Arial" w:cs="Arial"/>
          <w:sz w:val="20"/>
          <w:szCs w:val="20"/>
        </w:rPr>
        <w:t xml:space="preserve"> pomocí ergonomicky </w:t>
      </w:r>
      <w:r w:rsidR="00797601" w:rsidRPr="008C0390">
        <w:rPr>
          <w:rFonts w:ascii="Arial" w:hAnsi="Arial" w:cs="Arial"/>
          <w:sz w:val="20"/>
          <w:szCs w:val="20"/>
        </w:rPr>
        <w:t>tvarované vany</w:t>
      </w:r>
      <w:r w:rsidRPr="008C0390">
        <w:rPr>
          <w:rFonts w:ascii="Arial" w:hAnsi="Arial" w:cs="Arial"/>
          <w:sz w:val="20"/>
          <w:szCs w:val="20"/>
        </w:rPr>
        <w:t xml:space="preserve">. </w:t>
      </w:r>
      <w:r w:rsidR="00461DCF" w:rsidRPr="008C0390">
        <w:rPr>
          <w:rFonts w:ascii="Arial" w:hAnsi="Arial" w:cs="Arial"/>
          <w:sz w:val="20"/>
          <w:szCs w:val="20"/>
        </w:rPr>
        <w:t xml:space="preserve">V rozšířené části se pohodlně osprchujete, v zúžené </w:t>
      </w:r>
      <w:r w:rsidR="00B53FC4" w:rsidRPr="008C0390">
        <w:rPr>
          <w:rFonts w:ascii="Arial" w:hAnsi="Arial" w:cs="Arial"/>
          <w:sz w:val="20"/>
          <w:szCs w:val="20"/>
        </w:rPr>
        <w:t xml:space="preserve">naopak </w:t>
      </w:r>
      <w:r w:rsidR="00461DCF" w:rsidRPr="008C0390">
        <w:rPr>
          <w:rFonts w:ascii="Arial" w:hAnsi="Arial" w:cs="Arial"/>
          <w:sz w:val="20"/>
          <w:szCs w:val="20"/>
        </w:rPr>
        <w:t xml:space="preserve">najdete dostatek místa pro </w:t>
      </w:r>
      <w:r w:rsidR="00797601" w:rsidRPr="008C0390">
        <w:rPr>
          <w:rFonts w:ascii="Arial" w:hAnsi="Arial" w:cs="Arial"/>
          <w:sz w:val="20"/>
          <w:szCs w:val="20"/>
        </w:rPr>
        <w:t>koupel p</w:t>
      </w:r>
      <w:r w:rsidR="00046178" w:rsidRPr="008C0390">
        <w:rPr>
          <w:rFonts w:ascii="Arial" w:hAnsi="Arial" w:cs="Arial"/>
          <w:sz w:val="20"/>
          <w:szCs w:val="20"/>
        </w:rPr>
        <w:t>o náročném dni</w:t>
      </w:r>
      <w:r w:rsidR="00461DCF" w:rsidRPr="008C0390">
        <w:rPr>
          <w:rFonts w:ascii="Arial" w:hAnsi="Arial" w:cs="Arial"/>
          <w:sz w:val="20"/>
          <w:szCs w:val="20"/>
        </w:rPr>
        <w:t xml:space="preserve">. </w:t>
      </w:r>
      <w:r w:rsidRPr="008C0390">
        <w:rPr>
          <w:rFonts w:ascii="Arial" w:hAnsi="Arial" w:cs="Arial"/>
          <w:sz w:val="20"/>
          <w:szCs w:val="20"/>
        </w:rPr>
        <w:t xml:space="preserve">V nabídce jsou i </w:t>
      </w:r>
      <w:r w:rsidR="00797601" w:rsidRPr="008C0390">
        <w:rPr>
          <w:rFonts w:ascii="Arial" w:hAnsi="Arial" w:cs="Arial"/>
          <w:sz w:val="20"/>
          <w:szCs w:val="20"/>
        </w:rPr>
        <w:t xml:space="preserve">vany </w:t>
      </w:r>
      <w:r w:rsidRPr="008C0390">
        <w:rPr>
          <w:rFonts w:ascii="Arial" w:hAnsi="Arial" w:cs="Arial"/>
          <w:sz w:val="20"/>
          <w:szCs w:val="20"/>
        </w:rPr>
        <w:t>klasické obdélníkov</w:t>
      </w:r>
      <w:r w:rsidR="00046178" w:rsidRPr="008C0390">
        <w:rPr>
          <w:rFonts w:ascii="Arial" w:hAnsi="Arial" w:cs="Arial"/>
          <w:sz w:val="20"/>
          <w:szCs w:val="20"/>
        </w:rPr>
        <w:t xml:space="preserve">é, </w:t>
      </w:r>
      <w:r w:rsidR="00797601" w:rsidRPr="008C0390">
        <w:rPr>
          <w:rFonts w:ascii="Arial" w:hAnsi="Arial" w:cs="Arial"/>
          <w:sz w:val="20"/>
          <w:szCs w:val="20"/>
        </w:rPr>
        <w:t xml:space="preserve">nebo </w:t>
      </w:r>
      <w:r w:rsidR="00046178" w:rsidRPr="008C0390">
        <w:rPr>
          <w:rFonts w:ascii="Arial" w:hAnsi="Arial" w:cs="Arial"/>
          <w:sz w:val="20"/>
          <w:szCs w:val="20"/>
        </w:rPr>
        <w:t xml:space="preserve">pak </w:t>
      </w:r>
      <w:r w:rsidR="00797601" w:rsidRPr="008C0390">
        <w:rPr>
          <w:rFonts w:ascii="Arial" w:hAnsi="Arial" w:cs="Arial"/>
          <w:sz w:val="20"/>
          <w:szCs w:val="20"/>
        </w:rPr>
        <w:t xml:space="preserve">rohové či kulaté. </w:t>
      </w:r>
    </w:p>
    <w:p w:rsidR="00F77D10" w:rsidRPr="008C0390" w:rsidRDefault="00F77D10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2C20AD" w:rsidRPr="008C0390" w:rsidRDefault="008C0390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 w:rsidRPr="008C0390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9264" behindDoc="0" locked="0" layoutInCell="1" allowOverlap="1" wp14:anchorId="148DBADE" wp14:editId="1C468B2D">
            <wp:simplePos x="0" y="0"/>
            <wp:positionH relativeFrom="margin">
              <wp:posOffset>3702050</wp:posOffset>
            </wp:positionH>
            <wp:positionV relativeFrom="margin">
              <wp:posOffset>5941695</wp:posOffset>
            </wp:positionV>
            <wp:extent cx="2065020" cy="1458595"/>
            <wp:effectExtent l="0" t="0" r="0" b="825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7514_Tig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9EF" w:rsidRPr="008C0390">
        <w:rPr>
          <w:rFonts w:ascii="Arial" w:hAnsi="Arial" w:cs="Arial"/>
          <w:sz w:val="20"/>
          <w:szCs w:val="20"/>
        </w:rPr>
        <w:t>Zatímco vanu</w:t>
      </w:r>
      <w:r w:rsidR="00461DCF" w:rsidRPr="008C0390">
        <w:rPr>
          <w:rFonts w:ascii="Arial" w:hAnsi="Arial" w:cs="Arial"/>
          <w:sz w:val="20"/>
          <w:szCs w:val="20"/>
        </w:rPr>
        <w:t xml:space="preserve"> ocení </w:t>
      </w:r>
      <w:r w:rsidR="00083289" w:rsidRPr="008C0390">
        <w:rPr>
          <w:rFonts w:ascii="Arial" w:hAnsi="Arial" w:cs="Arial"/>
          <w:sz w:val="20"/>
          <w:szCs w:val="20"/>
        </w:rPr>
        <w:t>hlavně rodiny s dětmi,</w:t>
      </w:r>
      <w:r w:rsidR="00DC49EF" w:rsidRPr="008C0390">
        <w:rPr>
          <w:rFonts w:ascii="Arial" w:hAnsi="Arial" w:cs="Arial"/>
          <w:sz w:val="20"/>
          <w:szCs w:val="20"/>
        </w:rPr>
        <w:t xml:space="preserve"> sprcha</w:t>
      </w:r>
      <w:r w:rsidR="00083289" w:rsidRPr="008C0390">
        <w:rPr>
          <w:rFonts w:ascii="Arial" w:hAnsi="Arial" w:cs="Arial"/>
          <w:sz w:val="20"/>
          <w:szCs w:val="20"/>
        </w:rPr>
        <w:t xml:space="preserve"> </w:t>
      </w:r>
      <w:r w:rsidR="00DC49EF" w:rsidRPr="008C0390">
        <w:rPr>
          <w:rFonts w:ascii="Arial" w:hAnsi="Arial" w:cs="Arial"/>
          <w:sz w:val="20"/>
          <w:szCs w:val="20"/>
        </w:rPr>
        <w:t>přijde</w:t>
      </w:r>
      <w:r w:rsidR="007E3D13" w:rsidRPr="008C0390">
        <w:rPr>
          <w:rFonts w:ascii="Arial" w:hAnsi="Arial" w:cs="Arial"/>
          <w:sz w:val="20"/>
          <w:szCs w:val="20"/>
        </w:rPr>
        <w:t xml:space="preserve"> vhod ve stáří nebo třeba při</w:t>
      </w:r>
      <w:r w:rsidR="00046178" w:rsidRPr="008C0390">
        <w:rPr>
          <w:rFonts w:ascii="Arial" w:hAnsi="Arial" w:cs="Arial"/>
          <w:sz w:val="20"/>
          <w:szCs w:val="20"/>
        </w:rPr>
        <w:t xml:space="preserve"> úrazu</w:t>
      </w:r>
      <w:r w:rsidR="007E6C3D" w:rsidRPr="008C0390">
        <w:rPr>
          <w:rFonts w:ascii="Arial" w:hAnsi="Arial" w:cs="Arial"/>
          <w:sz w:val="20"/>
          <w:szCs w:val="20"/>
        </w:rPr>
        <w:t xml:space="preserve">. </w:t>
      </w:r>
      <w:r w:rsidR="00F67A4A" w:rsidRPr="008C0390">
        <w:rPr>
          <w:rFonts w:ascii="Arial" w:hAnsi="Arial" w:cs="Arial"/>
          <w:sz w:val="20"/>
          <w:szCs w:val="20"/>
        </w:rPr>
        <w:t>„</w:t>
      </w:r>
      <w:r w:rsidR="00F67A4A" w:rsidRPr="008C0390">
        <w:rPr>
          <w:rFonts w:ascii="Arial" w:hAnsi="Arial" w:cs="Arial"/>
          <w:i/>
          <w:sz w:val="20"/>
          <w:szCs w:val="20"/>
        </w:rPr>
        <w:t xml:space="preserve">Starší lidé ocení, pokud je sprchová vanička umístěna co nejníž, což </w:t>
      </w:r>
      <w:r w:rsidR="00E26B97">
        <w:rPr>
          <w:rFonts w:ascii="Arial" w:hAnsi="Arial" w:cs="Arial"/>
          <w:i/>
          <w:sz w:val="20"/>
          <w:szCs w:val="20"/>
        </w:rPr>
        <w:t xml:space="preserve">ale </w:t>
      </w:r>
      <w:r w:rsidR="00F67A4A" w:rsidRPr="008C0390">
        <w:rPr>
          <w:rFonts w:ascii="Arial" w:hAnsi="Arial" w:cs="Arial"/>
          <w:i/>
          <w:sz w:val="20"/>
          <w:szCs w:val="20"/>
        </w:rPr>
        <w:t>není vždy možné provést</w:t>
      </w:r>
      <w:r w:rsidR="00C44F6A">
        <w:rPr>
          <w:rFonts w:ascii="Arial" w:hAnsi="Arial" w:cs="Arial"/>
          <w:i/>
          <w:sz w:val="20"/>
          <w:szCs w:val="20"/>
        </w:rPr>
        <w:t xml:space="preserve">. </w:t>
      </w:r>
      <w:r w:rsidR="00BD7320" w:rsidRPr="008C0390">
        <w:rPr>
          <w:rFonts w:ascii="Arial" w:hAnsi="Arial" w:cs="Arial"/>
          <w:i/>
          <w:sz w:val="20"/>
          <w:szCs w:val="20"/>
        </w:rPr>
        <w:t>J</w:t>
      </w:r>
      <w:r w:rsidR="006F2D9F" w:rsidRPr="008C0390">
        <w:rPr>
          <w:rFonts w:ascii="Arial" w:hAnsi="Arial" w:cs="Arial"/>
          <w:i/>
          <w:sz w:val="20"/>
          <w:szCs w:val="20"/>
        </w:rPr>
        <w:t>e třeba zajistit</w:t>
      </w:r>
      <w:r w:rsidR="00BD7320" w:rsidRPr="008C0390">
        <w:rPr>
          <w:rFonts w:ascii="Arial" w:hAnsi="Arial" w:cs="Arial"/>
          <w:i/>
          <w:sz w:val="20"/>
          <w:szCs w:val="20"/>
        </w:rPr>
        <w:t xml:space="preserve"> správný spád mezi sifonem a odtokovými trubkami. Pokud to umožňuje podlaha, je ideální zapustit sifon do podlahy a mít sprchovou vaničku zároveň s podlahou. V případech, kdy </w:t>
      </w:r>
      <w:r w:rsidR="00393C34" w:rsidRPr="008C0390">
        <w:rPr>
          <w:rFonts w:ascii="Arial" w:hAnsi="Arial" w:cs="Arial"/>
          <w:i/>
          <w:sz w:val="20"/>
          <w:szCs w:val="20"/>
        </w:rPr>
        <w:t>zapuštění není možné, např. v panelových bytech, je vanička instalována nad úrovní</w:t>
      </w:r>
      <w:r w:rsidR="00BC0620" w:rsidRPr="008C0390">
        <w:rPr>
          <w:rFonts w:ascii="Arial" w:hAnsi="Arial" w:cs="Arial"/>
          <w:i/>
          <w:sz w:val="20"/>
          <w:szCs w:val="20"/>
        </w:rPr>
        <w:t xml:space="preserve"> podlahy</w:t>
      </w:r>
      <w:r w:rsidR="00F67A4A" w:rsidRPr="008C0390">
        <w:rPr>
          <w:rFonts w:ascii="Arial" w:hAnsi="Arial" w:cs="Arial"/>
          <w:sz w:val="20"/>
          <w:szCs w:val="20"/>
        </w:rPr>
        <w:t xml:space="preserve">,“ </w:t>
      </w:r>
      <w:r w:rsidR="00D23A25" w:rsidRPr="008C0390">
        <w:rPr>
          <w:rFonts w:ascii="Arial" w:hAnsi="Arial" w:cs="Arial"/>
          <w:sz w:val="20"/>
          <w:szCs w:val="20"/>
        </w:rPr>
        <w:t xml:space="preserve">radí </w:t>
      </w:r>
      <w:r w:rsidR="00F67A4A" w:rsidRPr="008C0390">
        <w:rPr>
          <w:rFonts w:ascii="Arial" w:hAnsi="Arial" w:cs="Arial"/>
          <w:sz w:val="20"/>
          <w:szCs w:val="20"/>
        </w:rPr>
        <w:t>Petr Štěpánek</w:t>
      </w:r>
      <w:r w:rsidR="00D23A25" w:rsidRPr="008C0390">
        <w:rPr>
          <w:rFonts w:ascii="Arial" w:hAnsi="Arial" w:cs="Arial"/>
          <w:sz w:val="20"/>
          <w:szCs w:val="20"/>
        </w:rPr>
        <w:t>, servisní technik značky Jika</w:t>
      </w:r>
      <w:r w:rsidR="00F67A4A" w:rsidRPr="008C0390">
        <w:rPr>
          <w:rFonts w:ascii="Arial" w:hAnsi="Arial" w:cs="Arial"/>
          <w:sz w:val="20"/>
          <w:szCs w:val="20"/>
        </w:rPr>
        <w:t>.</w:t>
      </w:r>
    </w:p>
    <w:p w:rsidR="005D4B79" w:rsidRPr="008C0390" w:rsidRDefault="005D4B79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4021A1" w:rsidRDefault="004021A1" w:rsidP="00797601">
      <w:pPr>
        <w:pStyle w:val="Zkladntext"/>
        <w:spacing w:after="0"/>
        <w:jc w:val="both"/>
        <w:rPr>
          <w:rFonts w:ascii="Arial" w:hAnsi="Arial" w:cs="Arial"/>
          <w:b/>
          <w:sz w:val="20"/>
          <w:szCs w:val="20"/>
        </w:rPr>
      </w:pPr>
    </w:p>
    <w:p w:rsidR="004021A1" w:rsidRDefault="004021A1" w:rsidP="00797601">
      <w:pPr>
        <w:pStyle w:val="Zkladntext"/>
        <w:spacing w:after="0"/>
        <w:jc w:val="both"/>
        <w:rPr>
          <w:rFonts w:ascii="Arial" w:hAnsi="Arial" w:cs="Arial"/>
          <w:b/>
          <w:sz w:val="20"/>
          <w:szCs w:val="20"/>
        </w:rPr>
      </w:pPr>
    </w:p>
    <w:p w:rsidR="004021A1" w:rsidRDefault="004021A1" w:rsidP="00797601">
      <w:pPr>
        <w:pStyle w:val="Zkladntext"/>
        <w:spacing w:after="0"/>
        <w:jc w:val="both"/>
        <w:rPr>
          <w:rFonts w:ascii="Arial" w:hAnsi="Arial" w:cs="Arial"/>
          <w:b/>
          <w:sz w:val="20"/>
          <w:szCs w:val="20"/>
        </w:rPr>
      </w:pPr>
    </w:p>
    <w:p w:rsidR="004021A1" w:rsidRDefault="004021A1" w:rsidP="00797601">
      <w:pPr>
        <w:pStyle w:val="Zkladntext"/>
        <w:spacing w:after="0"/>
        <w:jc w:val="both"/>
        <w:rPr>
          <w:rFonts w:ascii="Arial" w:hAnsi="Arial" w:cs="Arial"/>
          <w:b/>
          <w:sz w:val="20"/>
          <w:szCs w:val="20"/>
        </w:rPr>
      </w:pPr>
    </w:p>
    <w:p w:rsidR="004021A1" w:rsidRDefault="004021A1" w:rsidP="00797601">
      <w:pPr>
        <w:pStyle w:val="Zkladntext"/>
        <w:spacing w:after="0"/>
        <w:jc w:val="both"/>
        <w:rPr>
          <w:rFonts w:ascii="Arial" w:hAnsi="Arial" w:cs="Arial"/>
          <w:b/>
          <w:sz w:val="20"/>
          <w:szCs w:val="20"/>
        </w:rPr>
      </w:pPr>
    </w:p>
    <w:p w:rsidR="008C0390" w:rsidRDefault="00BD096F" w:rsidP="00797601">
      <w:pPr>
        <w:pStyle w:val="Zkladntext"/>
        <w:spacing w:after="0"/>
        <w:jc w:val="both"/>
        <w:rPr>
          <w:rFonts w:ascii="Arial" w:hAnsi="Arial" w:cs="Arial"/>
          <w:b/>
          <w:sz w:val="20"/>
          <w:szCs w:val="20"/>
        </w:rPr>
      </w:pPr>
      <w:r w:rsidRPr="008C0390">
        <w:rPr>
          <w:rFonts w:ascii="Arial" w:hAnsi="Arial" w:cs="Arial"/>
          <w:b/>
          <w:sz w:val="20"/>
          <w:szCs w:val="20"/>
        </w:rPr>
        <w:lastRenderedPageBreak/>
        <w:t xml:space="preserve">Instalaci svěřte do rukou odborníka </w:t>
      </w:r>
    </w:p>
    <w:p w:rsidR="00273A38" w:rsidRDefault="00DC49EF" w:rsidP="00797601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 w:rsidRPr="008C0390">
        <w:rPr>
          <w:rFonts w:ascii="Arial" w:hAnsi="Arial" w:cs="Arial"/>
          <w:sz w:val="20"/>
          <w:szCs w:val="20"/>
        </w:rPr>
        <w:t xml:space="preserve">Vanu nebo sprchový kout je možné instalovat do </w:t>
      </w:r>
      <w:r w:rsidR="000B7CE6" w:rsidRPr="008C0390">
        <w:rPr>
          <w:rFonts w:ascii="Arial" w:hAnsi="Arial" w:cs="Arial"/>
          <w:sz w:val="20"/>
          <w:szCs w:val="20"/>
        </w:rPr>
        <w:t xml:space="preserve">stavebně dokončené koupelny. </w:t>
      </w:r>
      <w:r w:rsidR="00AD43BA" w:rsidRPr="008C0390">
        <w:rPr>
          <w:rFonts w:ascii="Arial" w:hAnsi="Arial" w:cs="Arial"/>
          <w:sz w:val="20"/>
          <w:szCs w:val="20"/>
        </w:rPr>
        <w:t>„</w:t>
      </w:r>
      <w:r w:rsidR="000B7CE6" w:rsidRPr="008C0390">
        <w:rPr>
          <w:rFonts w:ascii="Arial" w:hAnsi="Arial" w:cs="Arial"/>
          <w:i/>
          <w:sz w:val="20"/>
          <w:szCs w:val="20"/>
        </w:rPr>
        <w:t>Pokud není obklad stěn až k podlaze, měl by končit 150 mm pod úrovní horní hrany vany. V případě, že bude vana obezděná, musí vnitřní vyzdívka kopírovat tvar vany a nikdy nesmí být zazděna tzv</w:t>
      </w:r>
      <w:r w:rsidR="00AD43BA" w:rsidRPr="008C0390">
        <w:rPr>
          <w:rFonts w:ascii="Arial" w:hAnsi="Arial" w:cs="Arial"/>
          <w:i/>
          <w:sz w:val="20"/>
          <w:szCs w:val="20"/>
        </w:rPr>
        <w:t>.</w:t>
      </w:r>
      <w:r w:rsidR="000B7CE6" w:rsidRPr="008C0390">
        <w:rPr>
          <w:rFonts w:ascii="Arial" w:hAnsi="Arial" w:cs="Arial"/>
          <w:i/>
          <w:sz w:val="20"/>
          <w:szCs w:val="20"/>
        </w:rPr>
        <w:t xml:space="preserve"> natvrdo</w:t>
      </w:r>
      <w:r w:rsidR="00AD43BA" w:rsidRPr="008C0390">
        <w:rPr>
          <w:rFonts w:ascii="Arial" w:hAnsi="Arial" w:cs="Arial"/>
          <w:sz w:val="20"/>
          <w:szCs w:val="20"/>
        </w:rPr>
        <w:t xml:space="preserve">,“ říká </w:t>
      </w:r>
      <w:r w:rsidR="00F74E55" w:rsidRPr="008C0390">
        <w:rPr>
          <w:rFonts w:ascii="Arial" w:hAnsi="Arial" w:cs="Arial"/>
          <w:sz w:val="20"/>
          <w:szCs w:val="20"/>
        </w:rPr>
        <w:t xml:space="preserve">dále </w:t>
      </w:r>
      <w:r w:rsidR="00AD43BA" w:rsidRPr="008C0390">
        <w:rPr>
          <w:rFonts w:ascii="Arial" w:hAnsi="Arial" w:cs="Arial"/>
          <w:sz w:val="20"/>
          <w:szCs w:val="20"/>
        </w:rPr>
        <w:t>Petr Štěpánek</w:t>
      </w:r>
      <w:r w:rsidR="00F74E55" w:rsidRPr="008C0390">
        <w:rPr>
          <w:rFonts w:ascii="Arial" w:hAnsi="Arial" w:cs="Arial"/>
          <w:sz w:val="20"/>
          <w:szCs w:val="20"/>
        </w:rPr>
        <w:t xml:space="preserve">. </w:t>
      </w:r>
      <w:r w:rsidR="00390E61" w:rsidRPr="008C0390">
        <w:rPr>
          <w:rFonts w:ascii="Arial" w:hAnsi="Arial" w:cs="Arial"/>
          <w:sz w:val="20"/>
          <w:szCs w:val="20"/>
        </w:rPr>
        <w:t xml:space="preserve">Hromadění vlhkosti zamezí správné větrání v prostoru </w:t>
      </w:r>
      <w:r w:rsidR="00AC59A2" w:rsidRPr="008C0390">
        <w:rPr>
          <w:rFonts w:ascii="Arial" w:hAnsi="Arial" w:cs="Arial"/>
          <w:sz w:val="20"/>
          <w:szCs w:val="20"/>
        </w:rPr>
        <w:t>pod vanou.</w:t>
      </w:r>
      <w:r w:rsidR="00390E61" w:rsidRPr="008C0390">
        <w:rPr>
          <w:rFonts w:ascii="Arial" w:hAnsi="Arial" w:cs="Arial"/>
          <w:sz w:val="20"/>
          <w:szCs w:val="20"/>
        </w:rPr>
        <w:t xml:space="preserve"> </w:t>
      </w:r>
    </w:p>
    <w:p w:rsidR="002C20AD" w:rsidRPr="008C0390" w:rsidRDefault="00AC59A2" w:rsidP="00797601">
      <w:pPr>
        <w:pStyle w:val="Zkladntext"/>
        <w:spacing w:after="0"/>
        <w:jc w:val="both"/>
        <w:rPr>
          <w:rFonts w:ascii="Arial" w:hAnsi="Arial" w:cs="Arial"/>
          <w:b/>
          <w:sz w:val="20"/>
          <w:szCs w:val="20"/>
        </w:rPr>
      </w:pPr>
      <w:r w:rsidRPr="008C0390">
        <w:rPr>
          <w:rFonts w:ascii="Arial" w:hAnsi="Arial" w:cs="Arial"/>
          <w:sz w:val="20"/>
          <w:szCs w:val="20"/>
        </w:rPr>
        <w:t xml:space="preserve">Jestli je vaším favoritem </w:t>
      </w:r>
      <w:r w:rsidR="00797601" w:rsidRPr="008C0390">
        <w:rPr>
          <w:rFonts w:ascii="Arial" w:hAnsi="Arial" w:cs="Arial"/>
          <w:sz w:val="20"/>
          <w:szCs w:val="20"/>
        </w:rPr>
        <w:t>spíš</w:t>
      </w:r>
      <w:r w:rsidR="00C80560" w:rsidRPr="008C0390">
        <w:rPr>
          <w:rFonts w:ascii="Arial" w:hAnsi="Arial" w:cs="Arial"/>
          <w:sz w:val="20"/>
          <w:szCs w:val="20"/>
        </w:rPr>
        <w:t>e</w:t>
      </w:r>
      <w:r w:rsidR="00797601" w:rsidRPr="008C0390">
        <w:rPr>
          <w:rFonts w:ascii="Arial" w:hAnsi="Arial" w:cs="Arial"/>
          <w:sz w:val="20"/>
          <w:szCs w:val="20"/>
        </w:rPr>
        <w:t xml:space="preserve"> </w:t>
      </w:r>
      <w:r w:rsidRPr="008C0390">
        <w:rPr>
          <w:rFonts w:ascii="Arial" w:hAnsi="Arial" w:cs="Arial"/>
          <w:sz w:val="20"/>
          <w:szCs w:val="20"/>
        </w:rPr>
        <w:t xml:space="preserve">sprchový kout, můžete využít </w:t>
      </w:r>
      <w:r w:rsidR="000B7CE6" w:rsidRPr="008C0390">
        <w:rPr>
          <w:rFonts w:ascii="Arial" w:hAnsi="Arial" w:cs="Arial"/>
          <w:sz w:val="20"/>
          <w:szCs w:val="20"/>
        </w:rPr>
        <w:t xml:space="preserve">vaničky samonosné, samonosné na obezdění nebo na podezdění. </w:t>
      </w:r>
      <w:r w:rsidRPr="008C0390">
        <w:rPr>
          <w:rFonts w:ascii="Arial" w:hAnsi="Arial" w:cs="Arial"/>
          <w:sz w:val="20"/>
          <w:szCs w:val="20"/>
        </w:rPr>
        <w:t>S</w:t>
      </w:r>
      <w:r w:rsidR="00393C34" w:rsidRPr="008C0390">
        <w:rPr>
          <w:rFonts w:ascii="Arial" w:hAnsi="Arial" w:cs="Arial"/>
          <w:sz w:val="20"/>
          <w:szCs w:val="20"/>
        </w:rPr>
        <w:t>vislé s</w:t>
      </w:r>
      <w:r w:rsidRPr="008C0390">
        <w:rPr>
          <w:rFonts w:ascii="Arial" w:hAnsi="Arial" w:cs="Arial"/>
          <w:sz w:val="20"/>
          <w:szCs w:val="20"/>
        </w:rPr>
        <w:t xml:space="preserve">těny by měly být </w:t>
      </w:r>
      <w:r w:rsidR="00393C34" w:rsidRPr="008C0390">
        <w:rPr>
          <w:rFonts w:ascii="Arial" w:hAnsi="Arial" w:cs="Arial"/>
          <w:sz w:val="20"/>
          <w:szCs w:val="20"/>
        </w:rPr>
        <w:t>rovné</w:t>
      </w:r>
      <w:r w:rsidRPr="008C0390">
        <w:rPr>
          <w:rFonts w:ascii="Arial" w:hAnsi="Arial" w:cs="Arial"/>
          <w:sz w:val="20"/>
          <w:szCs w:val="20"/>
        </w:rPr>
        <w:t xml:space="preserve">, aby zajistily správnou přiléhavost konstrukce ke stěně. </w:t>
      </w:r>
      <w:r w:rsidR="00BD096F" w:rsidRPr="008C0390">
        <w:rPr>
          <w:rFonts w:ascii="Arial" w:hAnsi="Arial" w:cs="Arial"/>
          <w:sz w:val="20"/>
          <w:szCs w:val="20"/>
        </w:rPr>
        <w:t xml:space="preserve">Velmi důležitý je odtok vody, což zajistí správná instalace vaničky. </w:t>
      </w:r>
      <w:r w:rsidR="007E3D13" w:rsidRPr="008C0390">
        <w:rPr>
          <w:rFonts w:ascii="Arial" w:hAnsi="Arial" w:cs="Arial"/>
          <w:sz w:val="20"/>
          <w:szCs w:val="20"/>
        </w:rPr>
        <w:t>Montáž provedená odborníkem zaručí</w:t>
      </w:r>
      <w:r w:rsidR="006E7923" w:rsidRPr="008C0390">
        <w:rPr>
          <w:rFonts w:ascii="Arial" w:hAnsi="Arial" w:cs="Arial"/>
          <w:sz w:val="20"/>
          <w:szCs w:val="20"/>
        </w:rPr>
        <w:t xml:space="preserve">, že voda nepoteče, </w:t>
      </w:r>
      <w:r w:rsidR="007E3D13" w:rsidRPr="008C0390">
        <w:rPr>
          <w:rFonts w:ascii="Arial" w:hAnsi="Arial" w:cs="Arial"/>
          <w:sz w:val="20"/>
          <w:szCs w:val="20"/>
        </w:rPr>
        <w:t xml:space="preserve">kam nemá.  </w:t>
      </w:r>
    </w:p>
    <w:p w:rsidR="002C20AD" w:rsidRPr="008C0390" w:rsidRDefault="002C20AD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2C20AD" w:rsidRPr="008C0390" w:rsidRDefault="0075660D" w:rsidP="002C20AD">
      <w:pPr>
        <w:pStyle w:val="Zkladntext"/>
        <w:spacing w:after="0"/>
        <w:jc w:val="both"/>
        <w:rPr>
          <w:rFonts w:ascii="Arial" w:hAnsi="Arial" w:cs="Arial"/>
          <w:b/>
          <w:bCs/>
          <w:sz w:val="20"/>
          <w:szCs w:val="20"/>
        </w:rPr>
      </w:pPr>
      <w:r w:rsidRPr="008C0390">
        <w:rPr>
          <w:rFonts w:ascii="Arial" w:hAnsi="Arial" w:cs="Arial"/>
          <w:b/>
          <w:bCs/>
          <w:sz w:val="20"/>
          <w:szCs w:val="20"/>
        </w:rPr>
        <w:t xml:space="preserve">Zástěna jako nutnost i </w:t>
      </w:r>
      <w:r w:rsidR="00BD096F" w:rsidRPr="008C0390">
        <w:rPr>
          <w:rFonts w:ascii="Arial" w:hAnsi="Arial" w:cs="Arial"/>
          <w:b/>
          <w:bCs/>
          <w:sz w:val="20"/>
          <w:szCs w:val="20"/>
        </w:rPr>
        <w:t xml:space="preserve">šperk </w:t>
      </w:r>
    </w:p>
    <w:p w:rsidR="002C20AD" w:rsidRPr="008C0390" w:rsidRDefault="00C44F6A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62336" behindDoc="0" locked="0" layoutInCell="1" allowOverlap="1" wp14:anchorId="07B8D4FF" wp14:editId="58CFFFF2">
            <wp:simplePos x="0" y="0"/>
            <wp:positionH relativeFrom="margin">
              <wp:posOffset>0</wp:posOffset>
            </wp:positionH>
            <wp:positionV relativeFrom="margin">
              <wp:posOffset>2091690</wp:posOffset>
            </wp:positionV>
            <wp:extent cx="2278380" cy="1352550"/>
            <wp:effectExtent l="0" t="0" r="7620" b="0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38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64DB2" w:rsidRPr="008C0390" w:rsidRDefault="00BD096F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 w:rsidRPr="008C0390">
        <w:rPr>
          <w:rFonts w:ascii="Arial" w:hAnsi="Arial" w:cs="Arial"/>
          <w:sz w:val="20"/>
          <w:szCs w:val="20"/>
        </w:rPr>
        <w:t xml:space="preserve">U sprchového koutu </w:t>
      </w:r>
      <w:r w:rsidR="00202DAB" w:rsidRPr="004021A1">
        <w:rPr>
          <w:rFonts w:ascii="Arial" w:hAnsi="Arial" w:cs="Arial"/>
          <w:sz w:val="20"/>
          <w:szCs w:val="20"/>
        </w:rPr>
        <w:t xml:space="preserve">do niky </w:t>
      </w:r>
      <w:r w:rsidR="00393C34" w:rsidRPr="004021A1">
        <w:rPr>
          <w:rFonts w:ascii="Arial" w:hAnsi="Arial" w:cs="Arial"/>
          <w:sz w:val="20"/>
          <w:szCs w:val="20"/>
        </w:rPr>
        <w:t>volíte vhodné sprchové dveře</w:t>
      </w:r>
      <w:r w:rsidRPr="004021A1">
        <w:rPr>
          <w:rFonts w:ascii="Arial" w:hAnsi="Arial" w:cs="Arial"/>
          <w:sz w:val="20"/>
          <w:szCs w:val="20"/>
        </w:rPr>
        <w:t>,</w:t>
      </w:r>
      <w:r w:rsidRPr="008C0390">
        <w:rPr>
          <w:rFonts w:ascii="Arial" w:hAnsi="Arial" w:cs="Arial"/>
          <w:sz w:val="20"/>
          <w:szCs w:val="20"/>
        </w:rPr>
        <w:t xml:space="preserve"> které </w:t>
      </w:r>
      <w:r w:rsidR="0093788C" w:rsidRPr="008C0390">
        <w:rPr>
          <w:rFonts w:ascii="Arial" w:hAnsi="Arial" w:cs="Arial"/>
          <w:sz w:val="20"/>
          <w:szCs w:val="20"/>
        </w:rPr>
        <w:t>zabrání</w:t>
      </w:r>
      <w:r w:rsidRPr="008C0390">
        <w:rPr>
          <w:rFonts w:ascii="Arial" w:hAnsi="Arial" w:cs="Arial"/>
          <w:sz w:val="20"/>
          <w:szCs w:val="20"/>
        </w:rPr>
        <w:t xml:space="preserve"> nechtěnému</w:t>
      </w:r>
      <w:r w:rsidR="0093788C" w:rsidRPr="008C0390">
        <w:rPr>
          <w:rFonts w:ascii="Arial" w:hAnsi="Arial" w:cs="Arial"/>
          <w:sz w:val="20"/>
          <w:szCs w:val="20"/>
        </w:rPr>
        <w:t xml:space="preserve"> </w:t>
      </w:r>
      <w:r w:rsidRPr="008C0390">
        <w:rPr>
          <w:rFonts w:ascii="Arial" w:hAnsi="Arial" w:cs="Arial"/>
          <w:sz w:val="20"/>
          <w:szCs w:val="20"/>
        </w:rPr>
        <w:t>rozstříkání</w:t>
      </w:r>
      <w:r w:rsidR="0093788C" w:rsidRPr="008C0390">
        <w:rPr>
          <w:rFonts w:ascii="Arial" w:hAnsi="Arial" w:cs="Arial"/>
          <w:sz w:val="20"/>
          <w:szCs w:val="20"/>
        </w:rPr>
        <w:t xml:space="preserve"> vody</w:t>
      </w:r>
      <w:r w:rsidRPr="008C0390">
        <w:rPr>
          <w:rFonts w:ascii="Arial" w:hAnsi="Arial" w:cs="Arial"/>
          <w:sz w:val="20"/>
          <w:szCs w:val="20"/>
        </w:rPr>
        <w:t xml:space="preserve"> po koupelně</w:t>
      </w:r>
      <w:r w:rsidR="0093788C" w:rsidRPr="008C0390">
        <w:rPr>
          <w:rFonts w:ascii="Arial" w:hAnsi="Arial" w:cs="Arial"/>
          <w:sz w:val="20"/>
          <w:szCs w:val="20"/>
        </w:rPr>
        <w:t xml:space="preserve">. </w:t>
      </w:r>
      <w:r w:rsidR="00464DB2" w:rsidRPr="008C0390">
        <w:rPr>
          <w:rFonts w:ascii="Arial" w:hAnsi="Arial" w:cs="Arial"/>
          <w:sz w:val="20"/>
          <w:szCs w:val="20"/>
        </w:rPr>
        <w:t>„</w:t>
      </w:r>
      <w:r w:rsidR="00464DB2" w:rsidRPr="008C0390">
        <w:rPr>
          <w:rFonts w:ascii="Arial" w:hAnsi="Arial" w:cs="Arial"/>
          <w:i/>
          <w:sz w:val="20"/>
          <w:szCs w:val="20"/>
        </w:rPr>
        <w:t xml:space="preserve">Sprchové </w:t>
      </w:r>
      <w:r w:rsidR="00E26B97" w:rsidRPr="00E26B97">
        <w:rPr>
          <w:rFonts w:ascii="Arial" w:hAnsi="Arial" w:cs="Arial"/>
          <w:i/>
          <w:sz w:val="20"/>
          <w:szCs w:val="20"/>
        </w:rPr>
        <w:t>dveře</w:t>
      </w:r>
      <w:r w:rsidR="00E26B97">
        <w:rPr>
          <w:rFonts w:ascii="Arial" w:hAnsi="Arial" w:cs="Arial"/>
          <w:i/>
          <w:sz w:val="20"/>
          <w:szCs w:val="20"/>
        </w:rPr>
        <w:t xml:space="preserve"> </w:t>
      </w:r>
      <w:r w:rsidR="00464DB2" w:rsidRPr="008C0390">
        <w:rPr>
          <w:rFonts w:ascii="Arial" w:hAnsi="Arial" w:cs="Arial"/>
          <w:i/>
          <w:sz w:val="20"/>
          <w:szCs w:val="20"/>
        </w:rPr>
        <w:t xml:space="preserve">vybíráme opět podle místa a rozstřiku vody. </w:t>
      </w:r>
      <w:r w:rsidR="009C4A71" w:rsidRPr="008C0390">
        <w:rPr>
          <w:rFonts w:ascii="Arial" w:hAnsi="Arial" w:cs="Arial"/>
          <w:i/>
          <w:sz w:val="20"/>
          <w:szCs w:val="20"/>
        </w:rPr>
        <w:t xml:space="preserve">Na výběr zde máme ze dvou variant – </w:t>
      </w:r>
      <w:r w:rsidR="00C44F6A" w:rsidRPr="008C0390">
        <w:rPr>
          <w:rFonts w:ascii="Arial" w:hAnsi="Arial" w:cs="Arial"/>
          <w:i/>
          <w:sz w:val="20"/>
          <w:szCs w:val="20"/>
        </w:rPr>
        <w:t>buď jednodílné</w:t>
      </w:r>
      <w:r w:rsidR="00C80560" w:rsidRPr="008C0390">
        <w:rPr>
          <w:rFonts w:ascii="Arial" w:hAnsi="Arial" w:cs="Arial"/>
          <w:i/>
          <w:sz w:val="20"/>
          <w:szCs w:val="20"/>
        </w:rPr>
        <w:t xml:space="preserve">, </w:t>
      </w:r>
      <w:r w:rsidR="00464DB2" w:rsidRPr="008C0390">
        <w:rPr>
          <w:rFonts w:ascii="Arial" w:hAnsi="Arial" w:cs="Arial"/>
          <w:i/>
          <w:sz w:val="20"/>
          <w:szCs w:val="20"/>
        </w:rPr>
        <w:t>nebo dvojdílné</w:t>
      </w:r>
      <w:r w:rsidR="00464DB2" w:rsidRPr="008C0390">
        <w:rPr>
          <w:rFonts w:ascii="Arial" w:hAnsi="Arial" w:cs="Arial"/>
          <w:sz w:val="20"/>
          <w:szCs w:val="20"/>
        </w:rPr>
        <w:t xml:space="preserve">,“ vysvětluje </w:t>
      </w:r>
      <w:r w:rsidR="000A349D" w:rsidRPr="008C0390">
        <w:rPr>
          <w:rFonts w:ascii="Arial" w:hAnsi="Arial" w:cs="Arial"/>
          <w:sz w:val="20"/>
          <w:szCs w:val="20"/>
        </w:rPr>
        <w:t>servisní technik značky Jika</w:t>
      </w:r>
      <w:r w:rsidR="00464DB2" w:rsidRPr="008C0390">
        <w:rPr>
          <w:rFonts w:ascii="Arial" w:hAnsi="Arial" w:cs="Arial"/>
          <w:sz w:val="20"/>
          <w:szCs w:val="20"/>
        </w:rPr>
        <w:t>.</w:t>
      </w:r>
    </w:p>
    <w:p w:rsidR="00C44F6A" w:rsidRDefault="00C44F6A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0A349D" w:rsidRPr="008C0390" w:rsidRDefault="000A349D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2C20AD" w:rsidRDefault="00361D1C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 w:rsidRPr="008C0390">
        <w:rPr>
          <w:rFonts w:ascii="Arial" w:hAnsi="Arial" w:cs="Arial"/>
          <w:i/>
          <w:noProof/>
          <w:sz w:val="20"/>
          <w:szCs w:val="20"/>
          <w:lang w:eastAsia="cs-CZ"/>
        </w:rPr>
        <w:drawing>
          <wp:anchor distT="0" distB="0" distL="114300" distR="114300" simplePos="0" relativeHeight="251661312" behindDoc="0" locked="0" layoutInCell="1" allowOverlap="1" wp14:anchorId="7D7EC8BF" wp14:editId="03E84CC3">
            <wp:simplePos x="0" y="0"/>
            <wp:positionH relativeFrom="margin">
              <wp:posOffset>4359275</wp:posOffset>
            </wp:positionH>
            <wp:positionV relativeFrom="margin">
              <wp:posOffset>3532505</wp:posOffset>
            </wp:positionV>
            <wp:extent cx="1419225" cy="1767840"/>
            <wp:effectExtent l="0" t="0" r="9525" b="3810"/>
            <wp:wrapSquare wrapText="bothSides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54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419225" cy="176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63360" behindDoc="0" locked="0" layoutInCell="1" allowOverlap="1" wp14:anchorId="3A849455" wp14:editId="0B3B5028">
            <wp:simplePos x="0" y="0"/>
            <wp:positionH relativeFrom="margin">
              <wp:posOffset>-1270</wp:posOffset>
            </wp:positionH>
            <wp:positionV relativeFrom="margin">
              <wp:posOffset>3532505</wp:posOffset>
            </wp:positionV>
            <wp:extent cx="1421765" cy="1767840"/>
            <wp:effectExtent l="0" t="0" r="6985" b="3810"/>
            <wp:wrapSquare wrapText="bothSides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8788_umyvadlo_bez_bricha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765" cy="176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5C4C">
        <w:rPr>
          <w:rFonts w:ascii="Arial" w:hAnsi="Arial" w:cs="Arial"/>
          <w:sz w:val="20"/>
          <w:szCs w:val="20"/>
        </w:rPr>
        <w:t xml:space="preserve">U klasického sprchového koutu </w:t>
      </w:r>
      <w:r w:rsidR="0093788C" w:rsidRPr="008C0390">
        <w:rPr>
          <w:rFonts w:ascii="Arial" w:hAnsi="Arial" w:cs="Arial"/>
          <w:sz w:val="20"/>
          <w:szCs w:val="20"/>
        </w:rPr>
        <w:t xml:space="preserve">posuvné a skládací </w:t>
      </w:r>
      <w:r w:rsidR="0093788C" w:rsidRPr="006E3B05">
        <w:rPr>
          <w:rFonts w:ascii="Arial" w:hAnsi="Arial" w:cs="Arial"/>
          <w:sz w:val="20"/>
          <w:szCs w:val="20"/>
        </w:rPr>
        <w:t>zástěny</w:t>
      </w:r>
      <w:r w:rsidR="00E26B97">
        <w:rPr>
          <w:rFonts w:ascii="Arial" w:hAnsi="Arial" w:cs="Arial"/>
          <w:sz w:val="20"/>
          <w:szCs w:val="20"/>
        </w:rPr>
        <w:t xml:space="preserve"> </w:t>
      </w:r>
      <w:r w:rsidR="0093788C" w:rsidRPr="008C0390">
        <w:rPr>
          <w:rFonts w:ascii="Arial" w:hAnsi="Arial" w:cs="Arial"/>
          <w:sz w:val="20"/>
          <w:szCs w:val="20"/>
        </w:rPr>
        <w:t xml:space="preserve">ušetří místo, křídlové </w:t>
      </w:r>
      <w:r w:rsidR="006E3B05">
        <w:rPr>
          <w:rFonts w:ascii="Arial" w:hAnsi="Arial" w:cs="Arial"/>
          <w:sz w:val="20"/>
          <w:szCs w:val="20"/>
        </w:rPr>
        <w:t xml:space="preserve">zase </w:t>
      </w:r>
      <w:r w:rsidR="0093788C" w:rsidRPr="008C0390">
        <w:rPr>
          <w:rFonts w:ascii="Arial" w:hAnsi="Arial" w:cs="Arial"/>
          <w:sz w:val="20"/>
          <w:szCs w:val="20"/>
        </w:rPr>
        <w:t>usnadní údržbu. Výplň si můžete zvo</w:t>
      </w:r>
      <w:r w:rsidR="00C44F6A">
        <w:rPr>
          <w:rFonts w:ascii="Arial" w:hAnsi="Arial" w:cs="Arial"/>
          <w:sz w:val="20"/>
          <w:szCs w:val="20"/>
        </w:rPr>
        <w:t xml:space="preserve">lit skleněnou nebo z plexiskla. </w:t>
      </w:r>
      <w:r w:rsidR="007E3D13" w:rsidRPr="008C0390">
        <w:rPr>
          <w:rFonts w:ascii="Arial" w:hAnsi="Arial" w:cs="Arial"/>
          <w:sz w:val="20"/>
          <w:szCs w:val="20"/>
        </w:rPr>
        <w:t xml:space="preserve">Tady se ale nevyplatí šetřit. </w:t>
      </w:r>
      <w:r w:rsidR="006E7923" w:rsidRPr="008C0390">
        <w:rPr>
          <w:rFonts w:ascii="Arial" w:hAnsi="Arial" w:cs="Arial"/>
          <w:sz w:val="20"/>
          <w:szCs w:val="20"/>
        </w:rPr>
        <w:t>Za bezpečnost</w:t>
      </w:r>
      <w:r w:rsidR="001B6E96" w:rsidRPr="008C0390">
        <w:rPr>
          <w:rFonts w:ascii="Arial" w:hAnsi="Arial" w:cs="Arial"/>
          <w:sz w:val="20"/>
          <w:szCs w:val="20"/>
        </w:rPr>
        <w:t>n</w:t>
      </w:r>
      <w:r w:rsidR="006E7923" w:rsidRPr="008C0390">
        <w:rPr>
          <w:rFonts w:ascii="Arial" w:hAnsi="Arial" w:cs="Arial"/>
          <w:sz w:val="20"/>
          <w:szCs w:val="20"/>
        </w:rPr>
        <w:t>í sklo sice zaplatíte víc</w:t>
      </w:r>
      <w:r w:rsidR="001B6E96" w:rsidRPr="008C0390">
        <w:rPr>
          <w:rFonts w:ascii="Arial" w:hAnsi="Arial" w:cs="Arial"/>
          <w:sz w:val="20"/>
          <w:szCs w:val="20"/>
        </w:rPr>
        <w:t>e</w:t>
      </w:r>
      <w:r w:rsidR="006E7923" w:rsidRPr="008C0390">
        <w:rPr>
          <w:rFonts w:ascii="Arial" w:hAnsi="Arial" w:cs="Arial"/>
          <w:sz w:val="20"/>
          <w:szCs w:val="20"/>
        </w:rPr>
        <w:t>, ale déle vydrží a může mít i povrchovou úpravu proti vodnímu kameni. Naopak</w:t>
      </w:r>
      <w:r w:rsidR="0093788C" w:rsidRPr="008C0390">
        <w:rPr>
          <w:rFonts w:ascii="Arial" w:hAnsi="Arial" w:cs="Arial"/>
          <w:sz w:val="20"/>
          <w:szCs w:val="20"/>
        </w:rPr>
        <w:t xml:space="preserve"> plexi výplň je</w:t>
      </w:r>
      <w:r w:rsidR="006E7923" w:rsidRPr="008C0390">
        <w:rPr>
          <w:rFonts w:ascii="Arial" w:hAnsi="Arial" w:cs="Arial"/>
          <w:sz w:val="20"/>
          <w:szCs w:val="20"/>
        </w:rPr>
        <w:t xml:space="preserve"> sice levnější, zato není tak odolná vůči poničení.</w:t>
      </w:r>
      <w:r w:rsidR="00C87CEB">
        <w:rPr>
          <w:rFonts w:ascii="Arial" w:hAnsi="Arial" w:cs="Arial"/>
          <w:sz w:val="20"/>
          <w:szCs w:val="20"/>
        </w:rPr>
        <w:t xml:space="preserve"> </w:t>
      </w:r>
      <w:r w:rsidR="0093788C" w:rsidRPr="008C0390">
        <w:rPr>
          <w:rFonts w:ascii="Arial" w:hAnsi="Arial" w:cs="Arial"/>
          <w:sz w:val="20"/>
          <w:szCs w:val="20"/>
        </w:rPr>
        <w:t>Zástěny ale nejsou jen doménou sprch</w:t>
      </w:r>
      <w:r w:rsidR="007E3D13" w:rsidRPr="008C0390">
        <w:rPr>
          <w:rFonts w:ascii="Arial" w:hAnsi="Arial" w:cs="Arial"/>
          <w:sz w:val="20"/>
          <w:szCs w:val="20"/>
        </w:rPr>
        <w:t>ových koutů</w:t>
      </w:r>
      <w:r w:rsidR="0093788C" w:rsidRPr="008C0390">
        <w:rPr>
          <w:rFonts w:ascii="Arial" w:hAnsi="Arial" w:cs="Arial"/>
          <w:sz w:val="20"/>
          <w:szCs w:val="20"/>
        </w:rPr>
        <w:t>. Využije</w:t>
      </w:r>
      <w:r w:rsidR="00BD096F" w:rsidRPr="008C0390">
        <w:rPr>
          <w:rFonts w:ascii="Arial" w:hAnsi="Arial" w:cs="Arial"/>
          <w:sz w:val="20"/>
          <w:szCs w:val="20"/>
        </w:rPr>
        <w:t xml:space="preserve">te je také u van, které </w:t>
      </w:r>
      <w:r w:rsidR="007E3D13" w:rsidRPr="008C0390">
        <w:rPr>
          <w:rFonts w:ascii="Arial" w:hAnsi="Arial" w:cs="Arial"/>
          <w:sz w:val="20"/>
          <w:szCs w:val="20"/>
        </w:rPr>
        <w:t xml:space="preserve">zároveň </w:t>
      </w:r>
      <w:r w:rsidR="00BD096F" w:rsidRPr="008C0390">
        <w:rPr>
          <w:rFonts w:ascii="Arial" w:hAnsi="Arial" w:cs="Arial"/>
          <w:sz w:val="20"/>
          <w:szCs w:val="20"/>
        </w:rPr>
        <w:t xml:space="preserve">můžete </w:t>
      </w:r>
      <w:r w:rsidR="00F971AC" w:rsidRPr="008C0390">
        <w:rPr>
          <w:rFonts w:ascii="Arial" w:hAnsi="Arial" w:cs="Arial"/>
          <w:sz w:val="20"/>
          <w:szCs w:val="20"/>
        </w:rPr>
        <w:t>používat</w:t>
      </w:r>
      <w:r w:rsidR="00BD096F" w:rsidRPr="008C0390">
        <w:rPr>
          <w:rFonts w:ascii="Arial" w:hAnsi="Arial" w:cs="Arial"/>
          <w:sz w:val="20"/>
          <w:szCs w:val="20"/>
        </w:rPr>
        <w:t xml:space="preserve"> i ke sprchování.</w:t>
      </w:r>
      <w:r w:rsidR="006E7923" w:rsidRPr="008C0390">
        <w:rPr>
          <w:rFonts w:ascii="Arial" w:hAnsi="Arial" w:cs="Arial"/>
          <w:sz w:val="20"/>
          <w:szCs w:val="20"/>
        </w:rPr>
        <w:t xml:space="preserve"> Díky nim nebudete muset po každém koupání a sprchování hned vytírat celou koupelnu. </w:t>
      </w:r>
      <w:r w:rsidR="00C63AC1" w:rsidRPr="008C0390">
        <w:rPr>
          <w:rFonts w:ascii="Arial" w:hAnsi="Arial" w:cs="Arial"/>
          <w:sz w:val="20"/>
          <w:szCs w:val="20"/>
        </w:rPr>
        <w:t xml:space="preserve"> </w:t>
      </w:r>
    </w:p>
    <w:p w:rsidR="003361F8" w:rsidRDefault="00C87CEB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64384" behindDoc="0" locked="0" layoutInCell="1" allowOverlap="1" wp14:anchorId="13ABE6E7" wp14:editId="44C5D86D">
            <wp:simplePos x="0" y="0"/>
            <wp:positionH relativeFrom="margin">
              <wp:posOffset>-1270</wp:posOffset>
            </wp:positionH>
            <wp:positionV relativeFrom="margin">
              <wp:posOffset>5643245</wp:posOffset>
            </wp:positionV>
            <wp:extent cx="2278380" cy="1548130"/>
            <wp:effectExtent l="0" t="0" r="7620" b="0"/>
            <wp:wrapSquare wrapText="bothSides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615_bez_stolicky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380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03C5D" w:rsidRPr="008C0390" w:rsidRDefault="003361F8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Ti, co si potrpí na design, jistě ocení možnost sprchových koutů </w:t>
      </w:r>
      <w:proofErr w:type="spellStart"/>
      <w:r>
        <w:rPr>
          <w:rFonts w:ascii="Arial" w:hAnsi="Arial" w:cs="Arial"/>
          <w:sz w:val="20"/>
          <w:szCs w:val="20"/>
        </w:rPr>
        <w:t>walk</w:t>
      </w:r>
      <w:proofErr w:type="spellEnd"/>
      <w:r>
        <w:rPr>
          <w:rFonts w:ascii="Arial" w:hAnsi="Arial" w:cs="Arial"/>
          <w:sz w:val="20"/>
          <w:szCs w:val="20"/>
        </w:rPr>
        <w:t xml:space="preserve">-in, kdy je ve sprchovém prostoru nainstalována pouze zástěna a voda je odváděna odtokovými žlaby umístěnými například v dlažbě. Samozřejmostí je i kombinace se sprchovou vaničkou, která svou výškou 3 cm zajistí naprosto pohodlný přímý vstup do prostoru, kde je sprcha. Takové řešení nabízí například ocelová vanička </w:t>
      </w:r>
      <w:proofErr w:type="spellStart"/>
      <w:r>
        <w:rPr>
          <w:rFonts w:ascii="Arial" w:hAnsi="Arial" w:cs="Arial"/>
          <w:sz w:val="20"/>
          <w:szCs w:val="20"/>
        </w:rPr>
        <w:t>Jika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Pure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="003752E6">
        <w:rPr>
          <w:rFonts w:ascii="Arial" w:hAnsi="Arial" w:cs="Arial"/>
          <w:sz w:val="20"/>
          <w:szCs w:val="20"/>
        </w:rPr>
        <w:t xml:space="preserve"> </w:t>
      </w:r>
    </w:p>
    <w:p w:rsidR="008C0390" w:rsidRPr="008C0390" w:rsidRDefault="008C0390" w:rsidP="008C0390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8C0390" w:rsidRPr="008C0390" w:rsidRDefault="008C0390" w:rsidP="008C0390">
      <w:pPr>
        <w:pStyle w:val="Normlnweb"/>
        <w:spacing w:before="0" w:beforeAutospacing="0" w:after="0" w:afterAutospacing="0" w:line="288" w:lineRule="auto"/>
        <w:jc w:val="both"/>
        <w:rPr>
          <w:rFonts w:ascii="Arial" w:hAnsi="Arial" w:cs="Arial"/>
          <w:color w:val="800000"/>
          <w:sz w:val="20"/>
          <w:szCs w:val="20"/>
        </w:rPr>
      </w:pPr>
      <w:r w:rsidRPr="008C0390">
        <w:rPr>
          <w:rFonts w:ascii="Arial" w:hAnsi="Arial" w:cs="Arial"/>
          <w:b/>
          <w:sz w:val="20"/>
          <w:szCs w:val="20"/>
        </w:rPr>
        <w:t>O značce Jika:</w:t>
      </w:r>
      <w:r w:rsidRPr="008C0390">
        <w:rPr>
          <w:rFonts w:ascii="Arial" w:hAnsi="Arial" w:cs="Arial"/>
          <w:sz w:val="20"/>
          <w:szCs w:val="20"/>
        </w:rPr>
        <w:t xml:space="preserve"> Přední česká značka </w:t>
      </w:r>
      <w:r w:rsidRPr="008C0390">
        <w:rPr>
          <w:rFonts w:ascii="Arial" w:hAnsi="Arial" w:cs="Arial"/>
          <w:bCs/>
          <w:sz w:val="20"/>
          <w:szCs w:val="20"/>
        </w:rPr>
        <w:t>Jika</w:t>
      </w:r>
      <w:r w:rsidRPr="008C0390">
        <w:rPr>
          <w:rFonts w:ascii="Arial" w:hAnsi="Arial" w:cs="Arial"/>
          <w:sz w:val="20"/>
          <w:szCs w:val="20"/>
        </w:rPr>
        <w:t xml:space="preserve"> patří mezi jedny z nejrespektovanějších výrobců koupelnové keramiky, koupelen, obkladů a dlažeb. Firma vznikla roku 1878, kdy byl ve Znojmě založen první evropský závod na sanitární keramiku a nádobí. Pro své zákazníky je JIKA symbolem tradice a kvality. JIKA nabízí kompletní řešení pro vaši koupelnu, ať už disponujete velkým prostorem nebo potřebujete šetřit každý centimetr. Více informací najdete na webu: </w:t>
      </w:r>
      <w:hyperlink r:id="rId13" w:history="1">
        <w:r w:rsidRPr="008C0390">
          <w:rPr>
            <w:rStyle w:val="Hypertextovodkaz"/>
            <w:rFonts w:ascii="Arial" w:hAnsi="Arial" w:cs="Arial"/>
            <w:sz w:val="20"/>
            <w:szCs w:val="20"/>
          </w:rPr>
          <w:t>http://www.jika.cz/</w:t>
        </w:r>
      </w:hyperlink>
    </w:p>
    <w:p w:rsidR="008C0390" w:rsidRDefault="008C0390" w:rsidP="002C20AD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p w:rsidR="004F1E25" w:rsidRPr="00F037C9" w:rsidRDefault="004F1E25" w:rsidP="00F037C9">
      <w:pPr>
        <w:pStyle w:val="Zkladntext"/>
        <w:spacing w:after="0"/>
        <w:jc w:val="both"/>
        <w:rPr>
          <w:rFonts w:ascii="Arial" w:hAnsi="Arial" w:cs="Arial"/>
          <w:sz w:val="20"/>
          <w:szCs w:val="20"/>
        </w:rPr>
      </w:pPr>
    </w:p>
    <w:sectPr w:rsidR="004F1E25" w:rsidRPr="00F037C9" w:rsidSect="007E3D13">
      <w:headerReference w:type="default" r:id="rId14"/>
      <w:footerReference w:type="default" r:id="rId15"/>
      <w:pgSz w:w="11906" w:h="16838"/>
      <w:pgMar w:top="1418" w:right="1418" w:bottom="1418" w:left="1418" w:header="283" w:footer="567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55EB" w:rsidRDefault="009055EB">
      <w:pPr>
        <w:spacing w:after="0" w:line="240" w:lineRule="auto"/>
      </w:pPr>
      <w:r>
        <w:separator/>
      </w:r>
    </w:p>
  </w:endnote>
  <w:endnote w:type="continuationSeparator" w:id="0">
    <w:p w:rsidR="009055EB" w:rsidRDefault="009055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32F1" w:rsidRDefault="004A32F1" w:rsidP="004A32F1">
    <w:pPr>
      <w:pStyle w:val="Zpat"/>
      <w:jc w:val="center"/>
      <w:rPr>
        <w:rFonts w:ascii="Arial" w:hAnsi="Arial" w:cs="Arial"/>
        <w:color w:val="404040"/>
        <w:sz w:val="18"/>
        <w:szCs w:val="18"/>
      </w:rPr>
    </w:pPr>
    <w:r>
      <w:rPr>
        <w:rFonts w:ascii="Arial" w:hAnsi="Arial" w:cs="Arial"/>
        <w:color w:val="404040"/>
        <w:sz w:val="18"/>
        <w:szCs w:val="18"/>
      </w:rPr>
      <w:t>Pro více informací kontaktujte agenturu Native PR, Záhřebská 23–25, Praha 2, 120 00,</w:t>
    </w:r>
  </w:p>
  <w:p w:rsidR="004A32F1" w:rsidRDefault="004A32F1" w:rsidP="004A32F1">
    <w:pPr>
      <w:pStyle w:val="Zpat"/>
    </w:pPr>
    <w:r>
      <w:rPr>
        <w:rFonts w:ascii="Arial" w:hAnsi="Arial" w:cs="Arial"/>
        <w:color w:val="404040"/>
        <w:sz w:val="18"/>
        <w:szCs w:val="18"/>
      </w:rPr>
      <w:tab/>
      <w:t xml:space="preserve">Markéta Hellingerová, </w:t>
    </w:r>
    <w:hyperlink r:id="rId1" w:history="1">
      <w:r w:rsidRPr="00BF138E">
        <w:rPr>
          <w:rStyle w:val="Hypertextovodkaz"/>
          <w:rFonts w:ascii="Arial" w:hAnsi="Arial" w:cs="Arial"/>
          <w:sz w:val="18"/>
          <w:szCs w:val="18"/>
        </w:rPr>
        <w:t>marketa.hellingerova@nativepr.cz</w:t>
      </w:r>
    </w:hyperlink>
    <w:r>
      <w:rPr>
        <w:rFonts w:ascii="Arial" w:hAnsi="Arial" w:cs="Arial"/>
        <w:color w:val="404040"/>
        <w:sz w:val="18"/>
        <w:szCs w:val="18"/>
      </w:rPr>
      <w:t>, 731 122 574.</w:t>
    </w:r>
  </w:p>
  <w:p w:rsidR="007E3D13" w:rsidRDefault="007E3D13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55EB" w:rsidRDefault="009055EB">
      <w:pPr>
        <w:spacing w:after="0" w:line="240" w:lineRule="auto"/>
      </w:pPr>
      <w:r>
        <w:separator/>
      </w:r>
    </w:p>
  </w:footnote>
  <w:footnote w:type="continuationSeparator" w:id="0">
    <w:p w:rsidR="009055EB" w:rsidRDefault="009055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3D13" w:rsidRDefault="007E3D13">
    <w:pPr>
      <w:pStyle w:val="Zhlav"/>
      <w:tabs>
        <w:tab w:val="left" w:pos="2145"/>
        <w:tab w:val="right" w:pos="10348"/>
      </w:tabs>
      <w:rPr>
        <w:rFonts w:ascii="Arial" w:hAnsi="Arial" w:cs="Arial"/>
        <w:b/>
        <w:color w:val="A6A6A6"/>
      </w:rPr>
    </w:pPr>
  </w:p>
  <w:p w:rsidR="007E3D13" w:rsidRDefault="007E3D13">
    <w:pPr>
      <w:pStyle w:val="Zhlav"/>
      <w:tabs>
        <w:tab w:val="left" w:pos="2145"/>
        <w:tab w:val="right" w:pos="10348"/>
      </w:tabs>
    </w:pPr>
    <w:r>
      <w:tab/>
    </w:r>
    <w:r>
      <w:tab/>
    </w:r>
    <w:r>
      <w:tab/>
    </w:r>
  </w:p>
  <w:p w:rsidR="007E3D13" w:rsidRDefault="000400BE">
    <w:pPr>
      <w:pStyle w:val="Zhlav"/>
    </w:pPr>
    <w:r>
      <w:rPr>
        <w:noProof/>
        <w:lang w:eastAsia="cs-CZ"/>
      </w:rPr>
      <w:drawing>
        <wp:inline distT="0" distB="0" distL="0" distR="0">
          <wp:extent cx="1247775" cy="666750"/>
          <wp:effectExtent l="0" t="0" r="9525" b="0"/>
          <wp:docPr id="1" name="irc_mi" descr="Výsledek obrázku pro jik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Výsledek obrázku pro jika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775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E3D13">
      <w:t xml:space="preserve"> </w:t>
    </w:r>
    <w:r w:rsidR="007E3D13">
      <w:tab/>
    </w:r>
    <w:r w:rsidR="007E3D13">
      <w:tab/>
    </w:r>
    <w:r w:rsidR="007E3D13">
      <w:rPr>
        <w:rFonts w:ascii="Arial" w:hAnsi="Arial" w:cs="Arial"/>
        <w:color w:val="404040"/>
      </w:rPr>
      <w:t>LAUFEN CZ s.r.o.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20AD"/>
    <w:rsid w:val="000400BE"/>
    <w:rsid w:val="00046178"/>
    <w:rsid w:val="00083289"/>
    <w:rsid w:val="000930D8"/>
    <w:rsid w:val="000A349D"/>
    <w:rsid w:val="000B7CE6"/>
    <w:rsid w:val="00102B81"/>
    <w:rsid w:val="0012631C"/>
    <w:rsid w:val="00135151"/>
    <w:rsid w:val="00140578"/>
    <w:rsid w:val="00187154"/>
    <w:rsid w:val="001B6E96"/>
    <w:rsid w:val="00202DAB"/>
    <w:rsid w:val="00216102"/>
    <w:rsid w:val="00216ACD"/>
    <w:rsid w:val="0026639B"/>
    <w:rsid w:val="00273A38"/>
    <w:rsid w:val="002A5C4C"/>
    <w:rsid w:val="002C20AD"/>
    <w:rsid w:val="003361F8"/>
    <w:rsid w:val="00350D50"/>
    <w:rsid w:val="00361D1C"/>
    <w:rsid w:val="003710B4"/>
    <w:rsid w:val="003752E6"/>
    <w:rsid w:val="00390E61"/>
    <w:rsid w:val="00392452"/>
    <w:rsid w:val="00393156"/>
    <w:rsid w:val="00393C34"/>
    <w:rsid w:val="004021A1"/>
    <w:rsid w:val="00425C15"/>
    <w:rsid w:val="00431A5C"/>
    <w:rsid w:val="00461DCF"/>
    <w:rsid w:val="00464DB2"/>
    <w:rsid w:val="004A32F1"/>
    <w:rsid w:val="004B2C13"/>
    <w:rsid w:val="004F1E25"/>
    <w:rsid w:val="004F7C6E"/>
    <w:rsid w:val="00536C58"/>
    <w:rsid w:val="00584F14"/>
    <w:rsid w:val="005C4AED"/>
    <w:rsid w:val="005D4B79"/>
    <w:rsid w:val="005E3239"/>
    <w:rsid w:val="006855D8"/>
    <w:rsid w:val="0069031B"/>
    <w:rsid w:val="006E3B05"/>
    <w:rsid w:val="006E7923"/>
    <w:rsid w:val="006F2D9F"/>
    <w:rsid w:val="0075660D"/>
    <w:rsid w:val="00797601"/>
    <w:rsid w:val="007B2BE4"/>
    <w:rsid w:val="007D508E"/>
    <w:rsid w:val="007E3D13"/>
    <w:rsid w:val="007E6840"/>
    <w:rsid w:val="007E6C3D"/>
    <w:rsid w:val="008238F9"/>
    <w:rsid w:val="008825E4"/>
    <w:rsid w:val="00892ED6"/>
    <w:rsid w:val="008A34EF"/>
    <w:rsid w:val="008A3DE8"/>
    <w:rsid w:val="008B3018"/>
    <w:rsid w:val="008C0390"/>
    <w:rsid w:val="0090382D"/>
    <w:rsid w:val="00903C5D"/>
    <w:rsid w:val="009055EB"/>
    <w:rsid w:val="00926824"/>
    <w:rsid w:val="0093788C"/>
    <w:rsid w:val="00940AFB"/>
    <w:rsid w:val="009C4A71"/>
    <w:rsid w:val="009E0A8F"/>
    <w:rsid w:val="009F4119"/>
    <w:rsid w:val="00A51654"/>
    <w:rsid w:val="00A620C3"/>
    <w:rsid w:val="00A75298"/>
    <w:rsid w:val="00A9636C"/>
    <w:rsid w:val="00AC59A2"/>
    <w:rsid w:val="00AD43BA"/>
    <w:rsid w:val="00B53FC4"/>
    <w:rsid w:val="00BC0620"/>
    <w:rsid w:val="00BD096F"/>
    <w:rsid w:val="00BD7320"/>
    <w:rsid w:val="00C44F6A"/>
    <w:rsid w:val="00C60516"/>
    <w:rsid w:val="00C63AC1"/>
    <w:rsid w:val="00C80560"/>
    <w:rsid w:val="00C87CEB"/>
    <w:rsid w:val="00D23A25"/>
    <w:rsid w:val="00DC49EF"/>
    <w:rsid w:val="00DF4161"/>
    <w:rsid w:val="00E26B97"/>
    <w:rsid w:val="00E52BFF"/>
    <w:rsid w:val="00E84D84"/>
    <w:rsid w:val="00E90786"/>
    <w:rsid w:val="00F037C9"/>
    <w:rsid w:val="00F2463C"/>
    <w:rsid w:val="00F25949"/>
    <w:rsid w:val="00F67A4A"/>
    <w:rsid w:val="00F74E55"/>
    <w:rsid w:val="00F77D10"/>
    <w:rsid w:val="00F971AC"/>
    <w:rsid w:val="00FD2767"/>
    <w:rsid w:val="00FD698E"/>
    <w:rsid w:val="00FE3F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C20AD"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"/>
    <w:link w:val="Nadpis1Char"/>
    <w:uiPriority w:val="9"/>
    <w:qFormat/>
    <w:rsid w:val="002C20AD"/>
    <w:pPr>
      <w:spacing w:beforeAutospacing="1" w:afterAutospacing="1" w:line="240" w:lineRule="auto"/>
      <w:outlineLvl w:val="0"/>
    </w:pPr>
    <w:rPr>
      <w:rFonts w:ascii="Times New Roman" w:eastAsia="Times New Roman" w:hAnsi="Times New Roman"/>
      <w:b/>
      <w:bCs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qFormat/>
    <w:rsid w:val="002C20AD"/>
    <w:rPr>
      <w:rFonts w:ascii="Times New Roman" w:eastAsia="Times New Roman" w:hAnsi="Times New Roman" w:cs="Times New Roman"/>
      <w:b/>
      <w:bCs/>
      <w:sz w:val="48"/>
      <w:szCs w:val="48"/>
      <w:lang w:eastAsia="cs-CZ"/>
    </w:rPr>
  </w:style>
  <w:style w:type="character" w:customStyle="1" w:styleId="ZhlavChar">
    <w:name w:val="Záhlaví Char"/>
    <w:link w:val="Zhlav"/>
    <w:uiPriority w:val="99"/>
    <w:qFormat/>
    <w:rsid w:val="002C20AD"/>
    <w:rPr>
      <w:rFonts w:ascii="Calibri" w:eastAsia="Calibri" w:hAnsi="Calibri" w:cs="Times New Roman"/>
    </w:rPr>
  </w:style>
  <w:style w:type="character" w:customStyle="1" w:styleId="ZpatChar">
    <w:name w:val="Zápatí Char"/>
    <w:link w:val="Zpat"/>
    <w:uiPriority w:val="99"/>
    <w:qFormat/>
    <w:rsid w:val="002C20AD"/>
    <w:rPr>
      <w:rFonts w:ascii="Calibri" w:eastAsia="Calibri" w:hAnsi="Calibri" w:cs="Times New Roman"/>
    </w:rPr>
  </w:style>
  <w:style w:type="character" w:customStyle="1" w:styleId="Internetovodkaz">
    <w:name w:val="Internetový odkaz"/>
    <w:uiPriority w:val="99"/>
    <w:locked/>
    <w:rsid w:val="002C20AD"/>
    <w:rPr>
      <w:color w:val="0000FF"/>
      <w:u w:val="single"/>
    </w:rPr>
  </w:style>
  <w:style w:type="paragraph" w:styleId="Zkladntext">
    <w:name w:val="Body Text"/>
    <w:basedOn w:val="Normln"/>
    <w:link w:val="ZkladntextChar"/>
    <w:rsid w:val="002C20AD"/>
    <w:pPr>
      <w:spacing w:after="140" w:line="288" w:lineRule="auto"/>
    </w:pPr>
  </w:style>
  <w:style w:type="character" w:customStyle="1" w:styleId="ZkladntextChar">
    <w:name w:val="Základní text Char"/>
    <w:link w:val="Zkladntext"/>
    <w:rsid w:val="002C20AD"/>
    <w:rPr>
      <w:rFonts w:ascii="Calibri" w:eastAsia="Calibri" w:hAnsi="Calibri" w:cs="Times New Roman"/>
    </w:rPr>
  </w:style>
  <w:style w:type="paragraph" w:styleId="Zhlav">
    <w:name w:val="header"/>
    <w:basedOn w:val="Normln"/>
    <w:link w:val="ZhlavChar"/>
    <w:uiPriority w:val="99"/>
    <w:unhideWhenUsed/>
    <w:rsid w:val="002C20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1">
    <w:name w:val="Záhlaví Char1"/>
    <w:uiPriority w:val="99"/>
    <w:semiHidden/>
    <w:rsid w:val="002C20AD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2C20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1">
    <w:name w:val="Zápatí Char1"/>
    <w:uiPriority w:val="99"/>
    <w:semiHidden/>
    <w:rsid w:val="002C20AD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C4A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C4A71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uiPriority w:val="99"/>
    <w:unhideWhenUsed/>
    <w:rsid w:val="004A32F1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8C039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C20AD"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"/>
    <w:link w:val="Nadpis1Char"/>
    <w:uiPriority w:val="9"/>
    <w:qFormat/>
    <w:rsid w:val="002C20AD"/>
    <w:pPr>
      <w:spacing w:beforeAutospacing="1" w:afterAutospacing="1" w:line="240" w:lineRule="auto"/>
      <w:outlineLvl w:val="0"/>
    </w:pPr>
    <w:rPr>
      <w:rFonts w:ascii="Times New Roman" w:eastAsia="Times New Roman" w:hAnsi="Times New Roman"/>
      <w:b/>
      <w:bCs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qFormat/>
    <w:rsid w:val="002C20AD"/>
    <w:rPr>
      <w:rFonts w:ascii="Times New Roman" w:eastAsia="Times New Roman" w:hAnsi="Times New Roman" w:cs="Times New Roman"/>
      <w:b/>
      <w:bCs/>
      <w:sz w:val="48"/>
      <w:szCs w:val="48"/>
      <w:lang w:eastAsia="cs-CZ"/>
    </w:rPr>
  </w:style>
  <w:style w:type="character" w:customStyle="1" w:styleId="ZhlavChar">
    <w:name w:val="Záhlaví Char"/>
    <w:link w:val="Zhlav"/>
    <w:uiPriority w:val="99"/>
    <w:qFormat/>
    <w:rsid w:val="002C20AD"/>
    <w:rPr>
      <w:rFonts w:ascii="Calibri" w:eastAsia="Calibri" w:hAnsi="Calibri" w:cs="Times New Roman"/>
    </w:rPr>
  </w:style>
  <w:style w:type="character" w:customStyle="1" w:styleId="ZpatChar">
    <w:name w:val="Zápatí Char"/>
    <w:link w:val="Zpat"/>
    <w:uiPriority w:val="99"/>
    <w:qFormat/>
    <w:rsid w:val="002C20AD"/>
    <w:rPr>
      <w:rFonts w:ascii="Calibri" w:eastAsia="Calibri" w:hAnsi="Calibri" w:cs="Times New Roman"/>
    </w:rPr>
  </w:style>
  <w:style w:type="character" w:customStyle="1" w:styleId="Internetovodkaz">
    <w:name w:val="Internetový odkaz"/>
    <w:uiPriority w:val="99"/>
    <w:locked/>
    <w:rsid w:val="002C20AD"/>
    <w:rPr>
      <w:color w:val="0000FF"/>
      <w:u w:val="single"/>
    </w:rPr>
  </w:style>
  <w:style w:type="paragraph" w:styleId="Zkladntext">
    <w:name w:val="Body Text"/>
    <w:basedOn w:val="Normln"/>
    <w:link w:val="ZkladntextChar"/>
    <w:rsid w:val="002C20AD"/>
    <w:pPr>
      <w:spacing w:after="140" w:line="288" w:lineRule="auto"/>
    </w:pPr>
  </w:style>
  <w:style w:type="character" w:customStyle="1" w:styleId="ZkladntextChar">
    <w:name w:val="Základní text Char"/>
    <w:link w:val="Zkladntext"/>
    <w:rsid w:val="002C20AD"/>
    <w:rPr>
      <w:rFonts w:ascii="Calibri" w:eastAsia="Calibri" w:hAnsi="Calibri" w:cs="Times New Roman"/>
    </w:rPr>
  </w:style>
  <w:style w:type="paragraph" w:styleId="Zhlav">
    <w:name w:val="header"/>
    <w:basedOn w:val="Normln"/>
    <w:link w:val="ZhlavChar"/>
    <w:uiPriority w:val="99"/>
    <w:unhideWhenUsed/>
    <w:rsid w:val="002C20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1">
    <w:name w:val="Záhlaví Char1"/>
    <w:uiPriority w:val="99"/>
    <w:semiHidden/>
    <w:rsid w:val="002C20AD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2C20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1">
    <w:name w:val="Zápatí Char1"/>
    <w:uiPriority w:val="99"/>
    <w:semiHidden/>
    <w:rsid w:val="002C20AD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C4A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C4A71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uiPriority w:val="99"/>
    <w:unhideWhenUsed/>
    <w:rsid w:val="004A32F1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8C039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://www.jika.cz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marketa.hellingerova@nativepr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669</Words>
  <Characters>3949</Characters>
  <Application>Microsoft Office Word</Application>
  <DocSecurity>0</DocSecurity>
  <Lines>32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4609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asuspc</dc:creator>
  <cp:lastModifiedBy>Markéta Hellingerová</cp:lastModifiedBy>
  <cp:revision>2</cp:revision>
  <dcterms:created xsi:type="dcterms:W3CDTF">2017-10-10T15:45:00Z</dcterms:created>
  <dcterms:modified xsi:type="dcterms:W3CDTF">2017-10-10T15:45:00Z</dcterms:modified>
</cp:coreProperties>
</file>