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EB" w:rsidRPr="00E52793" w:rsidRDefault="008D3BEB" w:rsidP="008D3BEB">
      <w:pPr>
        <w:spacing w:before="120" w:after="120"/>
        <w:jc w:val="center"/>
        <w:rPr>
          <w:rFonts w:asciiTheme="minorHAnsi" w:hAnsiTheme="minorHAnsi" w:cs="Arial"/>
          <w:b/>
          <w:caps/>
          <w:color w:val="333333"/>
          <w:sz w:val="28"/>
          <w:szCs w:val="28"/>
        </w:rPr>
      </w:pPr>
      <w:bookmarkStart w:id="0" w:name="_GoBack"/>
      <w:bookmarkEnd w:id="0"/>
      <w:r w:rsidRPr="00E52793">
        <w:rPr>
          <w:rFonts w:asciiTheme="minorHAnsi" w:hAnsiTheme="minorHAnsi" w:cs="Arial"/>
          <w:b/>
          <w:caps/>
          <w:color w:val="333333"/>
          <w:sz w:val="28"/>
          <w:szCs w:val="28"/>
        </w:rPr>
        <w:t>CLOU SYSTÉM PRO ŠPIČKOVÁ UMYVADLA</w:t>
      </w:r>
    </w:p>
    <w:p w:rsidR="008D3BEB" w:rsidRPr="00E52793" w:rsidRDefault="008D3BEB" w:rsidP="008D3BEB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</w:p>
    <w:p w:rsidR="008D3BEB" w:rsidRPr="00E52793" w:rsidRDefault="008D3BEB" w:rsidP="008D3BEB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</w:p>
    <w:p w:rsidR="008D3BEB" w:rsidRPr="00E52793" w:rsidRDefault="008D3BEB" w:rsidP="008D3BEB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360" w:lineRule="auto"/>
        <w:jc w:val="both"/>
        <w:rPr>
          <w:rFonts w:asciiTheme="minorHAnsi" w:hAnsiTheme="minorHAnsi"/>
          <w:b/>
          <w:color w:val="808080"/>
          <w:sz w:val="24"/>
          <w:szCs w:val="24"/>
        </w:rPr>
      </w:pP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Laufen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CZ má v letošní nabídce svých značek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Laufen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,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Roca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a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Jika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na 420 typů umyvadel, umyvadlových mís,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dvojumyvadel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a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umývátek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, které prodává pod 42 názvy. Nabízí je v šířkách od 36 do </w:t>
      </w:r>
      <w:smartTag w:uri="urn:schemas-microsoft-com:office:smarttags" w:element="metricconverter">
        <w:smartTagPr>
          <w:attr w:name="ProductID" w:val="160 cm"/>
        </w:smartTagPr>
        <w:r w:rsidRPr="00E52793">
          <w:rPr>
            <w:rFonts w:asciiTheme="minorHAnsi" w:hAnsiTheme="minorHAnsi"/>
            <w:b/>
            <w:color w:val="808080"/>
            <w:sz w:val="24"/>
            <w:szCs w:val="24"/>
          </w:rPr>
          <w:t>160 cm</w:t>
        </w:r>
      </w:smartTag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, v různých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designových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variantách od klasických tvarů po mírně extravagantní, které uspokojí i nejnáročnější uživatele. Prakticky všechna lze mít se speciální povrchovou úpravou, která významně prodlužuje trvanlivost bezchybného vzhledu a zásadně usnadňuje údržbu, navíc bez použití agresivních čisticích přípravků – </w:t>
      </w:r>
      <w:r>
        <w:rPr>
          <w:rFonts w:asciiTheme="minorHAnsi" w:hAnsiTheme="minorHAnsi"/>
          <w:b/>
          <w:color w:val="808080"/>
        </w:rPr>
        <w:br/>
      </w:r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u značky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Laufen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se nazývá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WonderGliss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nebo LCC,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Roca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nabízí úpravu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MaxiClean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a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Jika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přišla s úpravou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Jika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 xml:space="preserve"> perla. Špičkové výrobky prémiových řad jsou navíc zabezpečeny speciálním systémem </w:t>
      </w:r>
      <w:proofErr w:type="spellStart"/>
      <w:r w:rsidRPr="00E52793">
        <w:rPr>
          <w:rFonts w:asciiTheme="minorHAnsi" w:hAnsiTheme="minorHAnsi"/>
          <w:b/>
          <w:color w:val="808080"/>
          <w:sz w:val="24"/>
          <w:szCs w:val="24"/>
        </w:rPr>
        <w:t>Clou</w:t>
      </w:r>
      <w:proofErr w:type="spellEnd"/>
      <w:r w:rsidRPr="00E52793">
        <w:rPr>
          <w:rFonts w:asciiTheme="minorHAnsi" w:hAnsiTheme="minorHAnsi"/>
          <w:b/>
          <w:color w:val="808080"/>
          <w:sz w:val="24"/>
          <w:szCs w:val="24"/>
        </w:rPr>
        <w:t>.</w:t>
      </w:r>
    </w:p>
    <w:p w:rsidR="008D3BEB" w:rsidRPr="00E52793" w:rsidRDefault="008D3BEB" w:rsidP="008D3BE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E52793">
        <w:rPr>
          <w:rFonts w:asciiTheme="minorHAnsi" w:hAnsiTheme="minorHAnsi"/>
          <w:sz w:val="24"/>
          <w:szCs w:val="24"/>
        </w:rPr>
        <w:t xml:space="preserve">Umyvadlo je nesporně nejužívanějším koupelnovým keramickým výrobkem. Proto jsou kladeny stále vyšší požadavky nejen na jeho vzhled, který musí souznít s celkovým laděním interiéru koupelny, ale především na kvalitu zpracování a stále lepší užitné vlastnosti. Skrytý přepad uvnitř keramiky, který se nazývá </w:t>
      </w:r>
      <w:proofErr w:type="spellStart"/>
      <w:r w:rsidRPr="00E52793">
        <w:rPr>
          <w:rFonts w:asciiTheme="minorHAnsi" w:hAnsiTheme="minorHAnsi"/>
          <w:b/>
          <w:sz w:val="24"/>
          <w:szCs w:val="24"/>
        </w:rPr>
        <w:t>Clou</w:t>
      </w:r>
      <w:proofErr w:type="spellEnd"/>
      <w:r w:rsidRPr="00E52793">
        <w:rPr>
          <w:rFonts w:asciiTheme="minorHAnsi" w:hAnsiTheme="minorHAnsi"/>
          <w:b/>
          <w:sz w:val="24"/>
          <w:szCs w:val="24"/>
        </w:rPr>
        <w:t xml:space="preserve"> systém</w:t>
      </w:r>
      <w:r w:rsidRPr="00E52793">
        <w:rPr>
          <w:rFonts w:asciiTheme="minorHAnsi" w:hAnsiTheme="minorHAnsi"/>
          <w:sz w:val="24"/>
          <w:szCs w:val="24"/>
        </w:rPr>
        <w:t xml:space="preserve">, usnadňuje život designérům, kterým nabízí ničím nenarušený, elegantní a čistý vzhled umyvadla bez přepadových otvorů. </w:t>
      </w:r>
      <w:r>
        <w:rPr>
          <w:rFonts w:asciiTheme="minorHAnsi" w:hAnsiTheme="minorHAnsi"/>
        </w:rPr>
        <w:br/>
      </w:r>
      <w:r w:rsidRPr="00E52793">
        <w:rPr>
          <w:rFonts w:asciiTheme="minorHAnsi" w:hAnsiTheme="minorHAnsi"/>
          <w:sz w:val="24"/>
          <w:szCs w:val="24"/>
        </w:rPr>
        <w:t xml:space="preserve">A zvyšuje hygienu, neboť nečistoty se nezachytávají v přepadovém otvoru a neprotékají do zadního neglazovaného přepadového potrubí. </w:t>
      </w:r>
    </w:p>
    <w:p w:rsidR="008D3BEB" w:rsidRPr="00E52793" w:rsidRDefault="008D3BEB" w:rsidP="008D3BE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E52793">
        <w:rPr>
          <w:rFonts w:asciiTheme="minorHAnsi" w:hAnsiTheme="minorHAnsi"/>
          <w:sz w:val="24"/>
          <w:szCs w:val="24"/>
        </w:rPr>
        <w:t xml:space="preserve">Ve většině případů se umyvadla bez přepadových otvorů dodávají z bezpečnostních důvodů bez možnosti odtok uzavřít, a tedy i bez možnosti si vodu do umyvadla napustit. Jiné řešení, s přepadovým systémem </w:t>
      </w:r>
      <w:proofErr w:type="spellStart"/>
      <w:r w:rsidRPr="00E52793">
        <w:rPr>
          <w:rFonts w:asciiTheme="minorHAnsi" w:hAnsiTheme="minorHAnsi"/>
          <w:sz w:val="24"/>
          <w:szCs w:val="24"/>
        </w:rPr>
        <w:t>Clou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, nabízejí špičková umyvadla prémiových řad </w:t>
      </w:r>
      <w:proofErr w:type="spellStart"/>
      <w:r w:rsidRPr="00E52793">
        <w:rPr>
          <w:rFonts w:asciiTheme="minorHAnsi" w:hAnsiTheme="minorHAnsi"/>
          <w:sz w:val="24"/>
          <w:szCs w:val="24"/>
        </w:rPr>
        <w:t>Laufen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: pět typů </w:t>
      </w:r>
      <w:proofErr w:type="spellStart"/>
      <w:r w:rsidRPr="00E52793">
        <w:rPr>
          <w:rFonts w:asciiTheme="minorHAnsi" w:hAnsiTheme="minorHAnsi"/>
          <w:sz w:val="24"/>
          <w:szCs w:val="24"/>
        </w:rPr>
        <w:t>Il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793">
        <w:rPr>
          <w:rFonts w:asciiTheme="minorHAnsi" w:hAnsiTheme="minorHAnsi"/>
          <w:sz w:val="24"/>
          <w:szCs w:val="24"/>
        </w:rPr>
        <w:t>Bagno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793">
        <w:rPr>
          <w:rFonts w:asciiTheme="minorHAnsi" w:hAnsiTheme="minorHAnsi"/>
          <w:sz w:val="24"/>
          <w:szCs w:val="24"/>
        </w:rPr>
        <w:t>Alessi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793">
        <w:rPr>
          <w:rFonts w:asciiTheme="minorHAnsi" w:hAnsiTheme="minorHAnsi"/>
          <w:sz w:val="24"/>
          <w:szCs w:val="24"/>
        </w:rPr>
        <w:t>One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, stejný počet </w:t>
      </w:r>
      <w:proofErr w:type="spellStart"/>
      <w:r w:rsidRPr="00E52793">
        <w:rPr>
          <w:rFonts w:asciiTheme="minorHAnsi" w:hAnsiTheme="minorHAnsi"/>
          <w:sz w:val="24"/>
          <w:szCs w:val="24"/>
        </w:rPr>
        <w:t>Alessi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52793">
        <w:rPr>
          <w:rFonts w:asciiTheme="minorHAnsi" w:hAnsiTheme="minorHAnsi"/>
          <w:sz w:val="24"/>
          <w:szCs w:val="24"/>
        </w:rPr>
        <w:t>dOt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 a prakticky všechna – tedy 8 typů – umyvadla řady </w:t>
      </w:r>
      <w:proofErr w:type="spellStart"/>
      <w:r w:rsidRPr="00E52793">
        <w:rPr>
          <w:rFonts w:asciiTheme="minorHAnsi" w:hAnsiTheme="minorHAnsi"/>
          <w:sz w:val="24"/>
          <w:szCs w:val="24"/>
        </w:rPr>
        <w:t>Mylife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. A jen pro úplnost dodáváme, že z toho 6 umyvadel je s plastovým </w:t>
      </w:r>
      <w:proofErr w:type="spellStart"/>
      <w:r w:rsidRPr="00E52793">
        <w:rPr>
          <w:rFonts w:asciiTheme="minorHAnsi" w:hAnsiTheme="minorHAnsi"/>
          <w:sz w:val="24"/>
          <w:szCs w:val="24"/>
        </w:rPr>
        <w:t>Clou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</w:rPr>
        <w:br/>
      </w:r>
      <w:r w:rsidRPr="00E52793">
        <w:rPr>
          <w:rFonts w:asciiTheme="minorHAnsi" w:hAnsiTheme="minorHAnsi"/>
          <w:sz w:val="24"/>
          <w:szCs w:val="24"/>
        </w:rPr>
        <w:t xml:space="preserve">systémem a zápustná umyvadla jako "perly" v sortimentu jsou celá vyráběna z keramiky. </w:t>
      </w:r>
    </w:p>
    <w:p w:rsidR="008D3BEB" w:rsidRPr="00E52793" w:rsidRDefault="008D3BEB" w:rsidP="008D3BE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-575945</wp:posOffset>
            </wp:positionV>
            <wp:extent cx="2018665" cy="1952625"/>
            <wp:effectExtent l="19050" t="0" r="635" b="0"/>
            <wp:wrapSquare wrapText="bothSides"/>
            <wp:docPr id="3" name="obrázek 3" descr="umyvadlo%20Mylife_zátka%20Clou_lepší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yvadlo%20Mylife_zátka%20Clou_lepší_we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-585470</wp:posOffset>
            </wp:positionV>
            <wp:extent cx="1924050" cy="1962150"/>
            <wp:effectExtent l="19050" t="0" r="0" b="0"/>
            <wp:wrapSquare wrapText="bothSides"/>
            <wp:docPr id="2" name="obrázek 2" descr="umyvadlo Alessi One_zátka Clou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yvadlo Alessi One_zátka Clou_we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2793">
        <w:rPr>
          <w:rFonts w:asciiTheme="minorHAnsi" w:hAnsiTheme="minorHAnsi"/>
          <w:noProof/>
          <w:sz w:val="24"/>
          <w:szCs w:val="24"/>
        </w:rPr>
        <w:pict>
          <v:group id="_x0000_s1028" style="position:absolute;left:0;text-align:left;margin-left:3.75pt;margin-top:-58.95pt;width:127.85pt;height:170.85pt;z-index:251662336;mso-position-horizontal-relative:text;mso-position-vertical-relative:text" coordorigin="3833,1434" coordsize="1638,2454" wrapcoords="-159 0 -159 21488 21600 21488 21600 0 -159 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833;top:1434;width:1638;height:2454">
              <v:imagedata r:id="rId9" o:title=""/>
            </v:shape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30" type="#_x0000_t66" style="position:absolute;left:4649;top:2931;width:181;height:91;v-text-anchor:middle" fillcolor="#bbe0e3">
              <o:lock v:ext="edit" aspectratio="t"/>
            </v:shape>
            <v:shape id="_x0000_s1031" type="#_x0000_t66" style="position:absolute;left:4422;top:2931;width:181;height:91;v-text-anchor:middle" fillcolor="#bbe0e3">
              <o:lock v:ext="edit" aspectratio="t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32" type="#_x0000_t68" style="position:absolute;left:4286;top:2795;width:91;height:181;v-text-anchor:middle" fillcolor="#bbe0e3">
              <o:lock v:ext="edit" aspectratio="t"/>
            </v:shape>
            <v:shape id="_x0000_s1033" type="#_x0000_t68" style="position:absolute;left:4286;top:2523;width:91;height:181;v-text-anchor:middle" fillcolor="#bbe0e3">
              <o:lock v:ext="edit" aspectratio="t"/>
            </v:shape>
            <w10:wrap type="tight"/>
          </v:group>
        </w:pict>
      </w:r>
      <w:r w:rsidRPr="00E52793">
        <w:rPr>
          <w:rFonts w:asciiTheme="minorHAnsi" w:hAnsiTheme="minorHAnsi"/>
          <w:sz w:val="24"/>
          <w:szCs w:val="24"/>
        </w:rPr>
        <w:t xml:space="preserve">Každopádně systém </w:t>
      </w:r>
      <w:proofErr w:type="spellStart"/>
      <w:r w:rsidRPr="00E52793">
        <w:rPr>
          <w:rFonts w:asciiTheme="minorHAnsi" w:hAnsiTheme="minorHAnsi"/>
          <w:sz w:val="24"/>
          <w:szCs w:val="24"/>
        </w:rPr>
        <w:t>Clou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 zde elegantně řeší zdánlivě neřešitelný problém. Umožňuje zajistit umyvadlo proti přetečení, i když se uzavře odtok. A to přesto, že tu nenajdete žádný přepadový otvor, který by narušoval dokonalý vzhled výrobku – jen tradiční spodní odtok </w:t>
      </w:r>
      <w:r>
        <w:rPr>
          <w:rFonts w:asciiTheme="minorHAnsi" w:hAnsiTheme="minorHAnsi"/>
        </w:rPr>
        <w:br/>
      </w:r>
      <w:r w:rsidRPr="00E52793">
        <w:rPr>
          <w:rFonts w:asciiTheme="minorHAnsi" w:hAnsiTheme="minorHAnsi"/>
          <w:sz w:val="24"/>
          <w:szCs w:val="24"/>
        </w:rPr>
        <w:t>s chromovou krytkou.</w:t>
      </w:r>
    </w:p>
    <w:p w:rsidR="008D3BEB" w:rsidRPr="00E52793" w:rsidRDefault="008D3BEB" w:rsidP="008D3BEB">
      <w:pPr>
        <w:spacing w:before="120" w:after="120" w:line="360" w:lineRule="auto"/>
        <w:jc w:val="both"/>
        <w:rPr>
          <w:rFonts w:asciiTheme="minorHAnsi" w:hAnsiTheme="minorHAnsi"/>
          <w:sz w:val="24"/>
          <w:szCs w:val="24"/>
        </w:rPr>
      </w:pPr>
      <w:r w:rsidRPr="00E52793">
        <w:rPr>
          <w:rFonts w:asciiTheme="minorHAnsi" w:hAnsiTheme="minorHAnsi"/>
          <w:sz w:val="24"/>
          <w:szCs w:val="24"/>
        </w:rPr>
        <w:t xml:space="preserve">Systém </w:t>
      </w:r>
      <w:proofErr w:type="spellStart"/>
      <w:r w:rsidRPr="00E52793">
        <w:rPr>
          <w:rFonts w:asciiTheme="minorHAnsi" w:hAnsiTheme="minorHAnsi"/>
          <w:sz w:val="24"/>
          <w:szCs w:val="24"/>
        </w:rPr>
        <w:t>Clou</w:t>
      </w:r>
      <w:proofErr w:type="spellEnd"/>
      <w:r w:rsidRPr="00E52793">
        <w:rPr>
          <w:rFonts w:asciiTheme="minorHAnsi" w:hAnsiTheme="minorHAnsi"/>
          <w:sz w:val="24"/>
          <w:szCs w:val="24"/>
        </w:rPr>
        <w:t xml:space="preserve"> je dokonalý svojí jednoduchostí. Funguje jako přepadový bypass uzavíracího prvku na odtoku vody z umyvadla. Odtok se neuzavírá přímo u spodní hrany umyvadla, ale </w:t>
      </w:r>
      <w:r>
        <w:rPr>
          <w:rFonts w:asciiTheme="minorHAnsi" w:hAnsiTheme="minorHAnsi"/>
        </w:rPr>
        <w:br/>
      </w:r>
      <w:r w:rsidRPr="00E52793">
        <w:rPr>
          <w:rFonts w:asciiTheme="minorHAnsi" w:hAnsiTheme="minorHAnsi"/>
          <w:sz w:val="24"/>
          <w:szCs w:val="24"/>
        </w:rPr>
        <w:t xml:space="preserve">o poznání níže, takže dno zůstává vizuálně stále otevřené, ačkoliv hladina v umyvadle stoupá. Voda zároveň teče do odbočky odpadního systému nad uzávěrem, jenž je v zadní části umyvadla vyveden až k horní úrovni přípustné hladiny vody v umyvadle. Zde je osazena tlaková pojistka a bypass pokračuje zpět dolů. Pod uzávěrem odtoku je zaústěn do odpadového potrubí. Pokud hladina vody v umyvadle dosáhne daného maxima, což lze systémem libovolně stanovit, dosáhne i u přepadového systému vrcholu obtoku, kde začne přetékat do zpětné větve a posléze do kanalizačního řadu. </w:t>
      </w: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 xml:space="preserve">Jana </w:t>
      </w:r>
      <w:proofErr w:type="spellStart"/>
      <w:r w:rsidRPr="00B36195">
        <w:rPr>
          <w:rFonts w:asciiTheme="minorHAnsi" w:hAnsiTheme="minorHAnsi"/>
          <w:sz w:val="24"/>
          <w:szCs w:val="24"/>
        </w:rPr>
        <w:t>Becková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, AMI </w:t>
      </w:r>
      <w:proofErr w:type="spellStart"/>
      <w:r w:rsidRPr="00B36195">
        <w:rPr>
          <w:rFonts w:asciiTheme="minorHAnsi" w:hAnsiTheme="minorHAnsi"/>
          <w:sz w:val="24"/>
          <w:szCs w:val="24"/>
        </w:rPr>
        <w:t>Communications</w:t>
      </w:r>
      <w:proofErr w:type="spellEnd"/>
      <w:r w:rsidRPr="00B36195">
        <w:rPr>
          <w:rFonts w:asciiTheme="minorHAnsi" w:hAnsiTheme="minorHAnsi"/>
          <w:sz w:val="24"/>
          <w:szCs w:val="24"/>
        </w:rPr>
        <w:t>, Týn 641/4, 110 00 Praha 1</w:t>
      </w:r>
    </w:p>
    <w:p w:rsidR="00B6026E" w:rsidRPr="00B36195" w:rsidRDefault="005803BB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10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Online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press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kit</w:t>
      </w:r>
      <w:proofErr w:type="spellEnd"/>
      <w:r w:rsidRPr="00B36195">
        <w:rPr>
          <w:rFonts w:asciiTheme="minorHAnsi" w:hAnsiTheme="minorHAnsi"/>
          <w:b/>
          <w:sz w:val="24"/>
          <w:szCs w:val="24"/>
        </w:rPr>
        <w:t>:</w:t>
      </w:r>
    </w:p>
    <w:p w:rsidR="00B6026E" w:rsidRPr="00B36195" w:rsidRDefault="005803BB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 xml:space="preserve">Galerie koupelen </w:t>
      </w:r>
      <w:proofErr w:type="spellStart"/>
      <w:r w:rsidRPr="00B36195">
        <w:rPr>
          <w:rFonts w:asciiTheme="minorHAnsi" w:hAnsiTheme="minorHAnsi"/>
          <w:b/>
          <w:sz w:val="24"/>
          <w:szCs w:val="24"/>
        </w:rPr>
        <w:t>Laufen</w:t>
      </w:r>
      <w:proofErr w:type="spellEnd"/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C94" w:rsidRDefault="00220C94" w:rsidP="00D329FE">
      <w:pPr>
        <w:spacing w:after="0" w:line="240" w:lineRule="auto"/>
      </w:pPr>
      <w:r>
        <w:separator/>
      </w:r>
    </w:p>
  </w:endnote>
  <w:endnote w:type="continuationSeparator" w:id="0">
    <w:p w:rsidR="00220C94" w:rsidRDefault="00220C94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C94" w:rsidRDefault="00220C94" w:rsidP="00D329FE">
      <w:pPr>
        <w:spacing w:after="0" w:line="240" w:lineRule="auto"/>
      </w:pPr>
      <w:r>
        <w:separator/>
      </w:r>
    </w:p>
  </w:footnote>
  <w:footnote w:type="continuationSeparator" w:id="0">
    <w:p w:rsidR="00220C94" w:rsidRDefault="00220C94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3C64"/>
    <w:rsid w:val="001369C8"/>
    <w:rsid w:val="00155FF1"/>
    <w:rsid w:val="001626DE"/>
    <w:rsid w:val="001868F9"/>
    <w:rsid w:val="001911D1"/>
    <w:rsid w:val="0019402C"/>
    <w:rsid w:val="001A1931"/>
    <w:rsid w:val="001D2821"/>
    <w:rsid w:val="00220C94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803BB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6EC0"/>
    <w:rsid w:val="0082341E"/>
    <w:rsid w:val="008A0913"/>
    <w:rsid w:val="008B0667"/>
    <w:rsid w:val="008D3BEB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esskit.jika.e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ana.beckova@amic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3198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2011-05-22T17:58:00Z</dcterms:created>
  <dcterms:modified xsi:type="dcterms:W3CDTF">2011-05-22T17:58:00Z</dcterms:modified>
</cp:coreProperties>
</file>