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195" w:rsidRPr="00AB16C4" w:rsidRDefault="00B36195" w:rsidP="00B36195">
      <w:pPr>
        <w:jc w:val="both"/>
        <w:outlineLvl w:val="0"/>
        <w:rPr>
          <w:rFonts w:ascii="Times New Roman" w:hAnsi="Times New Roman"/>
          <w:b/>
          <w:sz w:val="32"/>
        </w:rPr>
      </w:pPr>
    </w:p>
    <w:p w:rsidR="00B36195" w:rsidRPr="00B36195" w:rsidRDefault="00B36195" w:rsidP="00B36195">
      <w:pPr>
        <w:jc w:val="center"/>
        <w:outlineLvl w:val="0"/>
        <w:rPr>
          <w:rFonts w:asciiTheme="minorHAnsi" w:hAnsiTheme="minorHAnsi"/>
          <w:b/>
          <w:sz w:val="28"/>
          <w:szCs w:val="28"/>
        </w:rPr>
      </w:pPr>
      <w:r w:rsidRPr="00B36195">
        <w:rPr>
          <w:rFonts w:asciiTheme="minorHAnsi" w:eastAsia="HelveticaNeue-Thin" w:hAnsiTheme="minorHAnsi"/>
          <w:b/>
          <w:sz w:val="28"/>
          <w:szCs w:val="28"/>
        </w:rPr>
        <w:t>Roca p</w:t>
      </w:r>
      <w:r w:rsidRPr="00B36195">
        <w:rPr>
          <w:rFonts w:asciiTheme="minorHAnsi" w:hAnsiTheme="minorHAnsi"/>
          <w:b/>
          <w:sz w:val="28"/>
          <w:szCs w:val="28"/>
        </w:rPr>
        <w:t>ř</w:t>
      </w:r>
      <w:r w:rsidRPr="00B36195">
        <w:rPr>
          <w:rFonts w:asciiTheme="minorHAnsi" w:eastAsia="HelveticaNeue-Thin" w:hAnsiTheme="minorHAnsi"/>
          <w:b/>
          <w:sz w:val="28"/>
          <w:szCs w:val="28"/>
        </w:rPr>
        <w:t>edstavuje mezinárodní nadaci We Are Water</w:t>
      </w:r>
    </w:p>
    <w:p w:rsidR="00B36195" w:rsidRPr="00B36195" w:rsidRDefault="00B36195" w:rsidP="00B36195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="Times New Roman"/>
          <w:b/>
          <w:sz w:val="24"/>
          <w:lang w:val="cs-CZ"/>
        </w:rPr>
      </w:pPr>
      <w:r w:rsidRPr="00B36195">
        <w:rPr>
          <w:rFonts w:asciiTheme="minorHAnsi" w:eastAsia="HelveticaNeue-Thin" w:hAnsiTheme="minorHAnsi" w:cs="Times New Roman"/>
          <w:b/>
          <w:sz w:val="24"/>
          <w:lang w:val="cs-CZ"/>
        </w:rPr>
        <w:t>Hlavním cílem nadace We Are Water je podpora projekt</w:t>
      </w:r>
      <w:r w:rsidRPr="00B36195">
        <w:rPr>
          <w:rFonts w:asciiTheme="minorHAnsi" w:hAnsiTheme="minorHAnsi" w:cs="Times New Roman"/>
          <w:b/>
          <w:sz w:val="24"/>
          <w:lang w:val="cs-CZ"/>
        </w:rPr>
        <w:t>ů</w:t>
      </w:r>
      <w:r w:rsidRPr="00B36195">
        <w:rPr>
          <w:rFonts w:asciiTheme="minorHAnsi" w:eastAsia="HelveticaNeue-Thin" w:hAnsiTheme="minorHAnsi" w:cs="Times New Roman"/>
          <w:b/>
          <w:sz w:val="24"/>
          <w:lang w:val="cs-CZ"/>
        </w:rPr>
        <w:t xml:space="preserve"> věnujících se zmír</w:t>
      </w:r>
      <w:r w:rsidRPr="00B36195">
        <w:rPr>
          <w:rFonts w:asciiTheme="minorHAnsi" w:hAnsiTheme="minorHAnsi" w:cs="Times New Roman"/>
          <w:b/>
          <w:sz w:val="24"/>
          <w:lang w:val="cs-CZ"/>
        </w:rPr>
        <w:t>ň</w:t>
      </w:r>
      <w:r w:rsidRPr="00B36195">
        <w:rPr>
          <w:rFonts w:asciiTheme="minorHAnsi" w:eastAsia="HelveticaNeue-Thin" w:hAnsiTheme="minorHAnsi" w:cs="Times New Roman"/>
          <w:b/>
          <w:sz w:val="24"/>
          <w:lang w:val="cs-CZ"/>
        </w:rPr>
        <w:t>ování negativních dopad</w:t>
      </w:r>
      <w:r w:rsidRPr="00B36195">
        <w:rPr>
          <w:rFonts w:asciiTheme="minorHAnsi" w:hAnsiTheme="minorHAnsi" w:cs="Times New Roman"/>
          <w:b/>
          <w:sz w:val="24"/>
          <w:lang w:val="cs-CZ"/>
        </w:rPr>
        <w:t>ů</w:t>
      </w:r>
      <w:r w:rsidRPr="00B36195">
        <w:rPr>
          <w:rFonts w:asciiTheme="minorHAnsi" w:eastAsia="HelveticaNeue-Thin" w:hAnsiTheme="minorHAnsi" w:cs="Times New Roman"/>
          <w:b/>
          <w:sz w:val="24"/>
          <w:lang w:val="cs-CZ"/>
        </w:rPr>
        <w:t xml:space="preserve"> nedostatku zdroj</w:t>
      </w:r>
      <w:r w:rsidRPr="00B36195">
        <w:rPr>
          <w:rFonts w:asciiTheme="minorHAnsi" w:hAnsiTheme="minorHAnsi" w:cs="Times New Roman"/>
          <w:b/>
          <w:sz w:val="24"/>
          <w:lang w:val="cs-CZ"/>
        </w:rPr>
        <w:t>ů</w:t>
      </w:r>
      <w:r w:rsidRPr="00B36195">
        <w:rPr>
          <w:rFonts w:asciiTheme="minorHAnsi" w:eastAsia="HelveticaNeue-Thin" w:hAnsiTheme="minorHAnsi" w:cs="Times New Roman"/>
          <w:b/>
          <w:sz w:val="24"/>
          <w:lang w:val="cs-CZ"/>
        </w:rPr>
        <w:t xml:space="preserve"> vody v celém sv</w:t>
      </w:r>
      <w:r w:rsidRPr="00B36195">
        <w:rPr>
          <w:rFonts w:asciiTheme="minorHAnsi" w:hAnsiTheme="minorHAnsi" w:cs="Times New Roman"/>
          <w:b/>
          <w:sz w:val="24"/>
          <w:lang w:val="cs-CZ"/>
        </w:rPr>
        <w:t>ě</w:t>
      </w:r>
      <w:r w:rsidRPr="00B36195">
        <w:rPr>
          <w:rFonts w:asciiTheme="minorHAnsi" w:eastAsia="HelveticaNeue-Thin" w:hAnsiTheme="minorHAnsi" w:cs="Times New Roman"/>
          <w:b/>
          <w:sz w:val="24"/>
          <w:lang w:val="cs-CZ"/>
        </w:rPr>
        <w:t>t</w:t>
      </w:r>
      <w:r w:rsidRPr="00B36195">
        <w:rPr>
          <w:rFonts w:asciiTheme="minorHAnsi" w:hAnsiTheme="minorHAnsi" w:cs="Times New Roman"/>
          <w:b/>
          <w:sz w:val="24"/>
          <w:lang w:val="cs-CZ"/>
        </w:rPr>
        <w:t>ě</w:t>
      </w:r>
      <w:r w:rsidRPr="00B36195">
        <w:rPr>
          <w:rFonts w:asciiTheme="minorHAnsi" w:eastAsia="HelveticaNeue-Thin" w:hAnsiTheme="minorHAnsi" w:cs="Times New Roman"/>
          <w:b/>
          <w:sz w:val="24"/>
          <w:lang w:val="cs-CZ"/>
        </w:rPr>
        <w:t xml:space="preserve"> a zvyšování všeobecného povědomí v této oblasti mezi lidmi.</w:t>
      </w:r>
    </w:p>
    <w:p w:rsidR="00B36195" w:rsidRPr="00B36195" w:rsidRDefault="00B36195" w:rsidP="00B36195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="Times New Roman"/>
          <w:b/>
          <w:sz w:val="24"/>
          <w:lang w:val="cs-CZ"/>
        </w:rPr>
      </w:pPr>
      <w:r w:rsidRPr="00B36195">
        <w:rPr>
          <w:rFonts w:asciiTheme="minorHAnsi" w:eastAsia="HelveticaNeue-Thin" w:hAnsiTheme="minorHAnsi" w:cs="Times New Roman"/>
          <w:b/>
          <w:sz w:val="24"/>
          <w:lang w:val="cs-CZ"/>
        </w:rPr>
        <w:t>První projekt nadace We Are Water se uskute</w:t>
      </w:r>
      <w:r w:rsidRPr="00B36195">
        <w:rPr>
          <w:rFonts w:asciiTheme="minorHAnsi" w:hAnsiTheme="minorHAnsi" w:cs="Times New Roman"/>
          <w:b/>
          <w:sz w:val="24"/>
          <w:lang w:val="cs-CZ"/>
        </w:rPr>
        <w:t>č</w:t>
      </w:r>
      <w:r w:rsidRPr="00B36195">
        <w:rPr>
          <w:rFonts w:asciiTheme="minorHAnsi" w:eastAsia="HelveticaNeue-Thin" w:hAnsiTheme="minorHAnsi" w:cs="Times New Roman"/>
          <w:b/>
          <w:sz w:val="24"/>
          <w:lang w:val="cs-CZ"/>
        </w:rPr>
        <w:t>nil ve spolupráci s filma</w:t>
      </w:r>
      <w:r w:rsidRPr="00B36195">
        <w:rPr>
          <w:rFonts w:asciiTheme="minorHAnsi" w:hAnsiTheme="minorHAnsi" w:cs="Times New Roman"/>
          <w:b/>
          <w:sz w:val="24"/>
          <w:lang w:val="cs-CZ"/>
        </w:rPr>
        <w:t>ř</w:t>
      </w:r>
      <w:r w:rsidRPr="00B36195">
        <w:rPr>
          <w:rFonts w:asciiTheme="minorHAnsi" w:eastAsia="HelveticaNeue-Thin" w:hAnsiTheme="minorHAnsi" w:cs="Times New Roman"/>
          <w:b/>
          <w:sz w:val="24"/>
          <w:lang w:val="cs-CZ"/>
        </w:rPr>
        <w:t>kou Isabel Coixetovou a herci Sirem Benem Kingsleym a Timem Robbinsem, kte</w:t>
      </w:r>
      <w:r w:rsidRPr="00B36195">
        <w:rPr>
          <w:rFonts w:asciiTheme="minorHAnsi" w:hAnsiTheme="minorHAnsi" w:cs="Times New Roman"/>
          <w:b/>
          <w:sz w:val="24"/>
          <w:lang w:val="cs-CZ"/>
        </w:rPr>
        <w:t>ř</w:t>
      </w:r>
      <w:r w:rsidRPr="00B36195">
        <w:rPr>
          <w:rFonts w:asciiTheme="minorHAnsi" w:eastAsia="HelveticaNeue-Thin" w:hAnsiTheme="minorHAnsi" w:cs="Times New Roman"/>
          <w:b/>
          <w:sz w:val="24"/>
          <w:lang w:val="cs-CZ"/>
        </w:rPr>
        <w:t xml:space="preserve">í vytvořili dokument o rychlém vysychání Aralského jezera. </w:t>
      </w:r>
    </w:p>
    <w:p w:rsidR="00B36195" w:rsidRPr="00B36195" w:rsidRDefault="00B36195" w:rsidP="00B36195">
      <w:pPr>
        <w:jc w:val="both"/>
        <w:rPr>
          <w:rFonts w:asciiTheme="minorHAnsi" w:eastAsia="HelveticaNeue-Thin" w:hAnsiTheme="minorHAnsi"/>
          <w:b/>
          <w:i/>
          <w:sz w:val="24"/>
          <w:szCs w:val="24"/>
        </w:rPr>
      </w:pPr>
    </w:p>
    <w:p w:rsidR="00B36195" w:rsidRPr="00B36195" w:rsidRDefault="00B36195" w:rsidP="00B36195">
      <w:pPr>
        <w:jc w:val="both"/>
        <w:rPr>
          <w:rFonts w:asciiTheme="minorHAnsi" w:eastAsia="HelveticaNeue-Thin" w:hAnsiTheme="minorHAnsi"/>
          <w:sz w:val="24"/>
          <w:szCs w:val="24"/>
        </w:rPr>
      </w:pPr>
      <w:r w:rsidRPr="00B36195">
        <w:rPr>
          <w:rFonts w:asciiTheme="minorHAnsi" w:eastAsia="HelveticaNeue-Thin" w:hAnsiTheme="minorHAnsi"/>
          <w:b/>
          <w:i/>
          <w:sz w:val="24"/>
          <w:szCs w:val="24"/>
        </w:rPr>
        <w:t>Praha</w:t>
      </w:r>
      <w:r w:rsidRPr="00B36195">
        <w:rPr>
          <w:rFonts w:asciiTheme="minorHAnsi" w:eastAsia="HelveticaNeue-Thin" w:hAnsiTheme="minorHAnsi"/>
          <w:sz w:val="24"/>
          <w:szCs w:val="24"/>
        </w:rPr>
        <w:t xml:space="preserve"> -</w:t>
      </w:r>
      <w:r w:rsidRPr="00B36195">
        <w:rPr>
          <w:rFonts w:asciiTheme="minorHAnsi" w:eastAsia="HelveticaNeue-Thin" w:hAnsiTheme="minorHAnsi"/>
          <w:b/>
          <w:sz w:val="24"/>
          <w:szCs w:val="24"/>
        </w:rPr>
        <w:t xml:space="preserve"> </w:t>
      </w:r>
      <w:r w:rsidRPr="00B36195">
        <w:rPr>
          <w:rFonts w:asciiTheme="minorHAnsi" w:eastAsia="HelveticaNeue-Thin" w:hAnsiTheme="minorHAnsi"/>
          <w:sz w:val="24"/>
          <w:szCs w:val="24"/>
        </w:rPr>
        <w:t>Společnost Roca, p</w:t>
      </w:r>
      <w:r w:rsidRPr="00B36195">
        <w:rPr>
          <w:rFonts w:asciiTheme="minorHAnsi" w:hAnsiTheme="minorHAnsi"/>
          <w:sz w:val="24"/>
          <w:szCs w:val="24"/>
        </w:rPr>
        <w:t>ř</w:t>
      </w:r>
      <w:r w:rsidRPr="00B36195">
        <w:rPr>
          <w:rFonts w:asciiTheme="minorHAnsi" w:eastAsia="HelveticaNeue-Thin" w:hAnsiTheme="minorHAnsi"/>
          <w:sz w:val="24"/>
          <w:szCs w:val="24"/>
        </w:rPr>
        <w:t>ední sv</w:t>
      </w:r>
      <w:r w:rsidRPr="00B36195">
        <w:rPr>
          <w:rFonts w:asciiTheme="minorHAnsi" w:hAnsiTheme="minorHAnsi"/>
          <w:sz w:val="24"/>
          <w:szCs w:val="24"/>
        </w:rPr>
        <w:t>ě</w:t>
      </w:r>
      <w:r w:rsidRPr="00B36195">
        <w:rPr>
          <w:rFonts w:asciiTheme="minorHAnsi" w:eastAsia="HelveticaNeue-Thin" w:hAnsiTheme="minorHAnsi"/>
          <w:sz w:val="24"/>
          <w:szCs w:val="24"/>
        </w:rPr>
        <w:t xml:space="preserve">tový dodavatel koupelnového vybavení, oficiálně zahájila v pražském kině Světozor </w:t>
      </w:r>
      <w:r w:rsidRPr="00B36195">
        <w:rPr>
          <w:rFonts w:asciiTheme="minorHAnsi" w:hAnsiTheme="minorHAnsi"/>
          <w:sz w:val="24"/>
          <w:szCs w:val="24"/>
        </w:rPr>
        <w:t>č</w:t>
      </w:r>
      <w:r w:rsidRPr="00B36195">
        <w:rPr>
          <w:rFonts w:asciiTheme="minorHAnsi" w:eastAsia="HelveticaNeue-Thin" w:hAnsiTheme="minorHAnsi"/>
          <w:sz w:val="24"/>
          <w:szCs w:val="24"/>
        </w:rPr>
        <w:t xml:space="preserve">innost nadace </w:t>
      </w:r>
      <w:r w:rsidRPr="00B36195">
        <w:rPr>
          <w:rFonts w:asciiTheme="minorHAnsi" w:eastAsia="HelveticaNeue-Thin" w:hAnsiTheme="minorHAnsi"/>
          <w:b/>
          <w:sz w:val="24"/>
          <w:szCs w:val="24"/>
        </w:rPr>
        <w:t xml:space="preserve">We Are Water </w:t>
      </w:r>
      <w:r w:rsidRPr="00B36195">
        <w:rPr>
          <w:rFonts w:asciiTheme="minorHAnsi" w:eastAsia="HelveticaNeue-Thin" w:hAnsiTheme="minorHAnsi"/>
          <w:sz w:val="24"/>
          <w:szCs w:val="24"/>
        </w:rPr>
        <w:t>v České republice. Praha se tak stala součástí celosvětového zahajovacího ceremoniálu nadace, který prakticky sou</w:t>
      </w:r>
      <w:r w:rsidRPr="00B36195">
        <w:rPr>
          <w:rFonts w:asciiTheme="minorHAnsi" w:hAnsiTheme="minorHAnsi"/>
          <w:sz w:val="24"/>
          <w:szCs w:val="24"/>
        </w:rPr>
        <w:t>č</w:t>
      </w:r>
      <w:r w:rsidRPr="00B36195">
        <w:rPr>
          <w:rFonts w:asciiTheme="minorHAnsi" w:eastAsia="HelveticaNeue-Thin" w:hAnsiTheme="minorHAnsi"/>
          <w:sz w:val="24"/>
          <w:szCs w:val="24"/>
        </w:rPr>
        <w:t>asn</w:t>
      </w:r>
      <w:r w:rsidRPr="00B36195">
        <w:rPr>
          <w:rFonts w:asciiTheme="minorHAnsi" w:hAnsiTheme="minorHAnsi"/>
          <w:sz w:val="24"/>
          <w:szCs w:val="24"/>
        </w:rPr>
        <w:t>ě</w:t>
      </w:r>
      <w:r w:rsidRPr="00B36195">
        <w:rPr>
          <w:rFonts w:asciiTheme="minorHAnsi" w:eastAsia="HelveticaNeue-Thin" w:hAnsiTheme="minorHAnsi"/>
          <w:sz w:val="24"/>
          <w:szCs w:val="24"/>
        </w:rPr>
        <w:t xml:space="preserve"> proběhl ve 20 m</w:t>
      </w:r>
      <w:r w:rsidRPr="00B36195">
        <w:rPr>
          <w:rFonts w:asciiTheme="minorHAnsi" w:hAnsiTheme="minorHAnsi"/>
          <w:sz w:val="24"/>
          <w:szCs w:val="24"/>
        </w:rPr>
        <w:t>ě</w:t>
      </w:r>
      <w:r w:rsidRPr="00B36195">
        <w:rPr>
          <w:rFonts w:asciiTheme="minorHAnsi" w:eastAsia="HelveticaNeue-Thin" w:hAnsiTheme="minorHAnsi"/>
          <w:sz w:val="24"/>
          <w:szCs w:val="24"/>
        </w:rPr>
        <w:t>stech po celém sv</w:t>
      </w:r>
      <w:r w:rsidRPr="00B36195">
        <w:rPr>
          <w:rFonts w:asciiTheme="minorHAnsi" w:hAnsiTheme="minorHAnsi"/>
          <w:sz w:val="24"/>
          <w:szCs w:val="24"/>
        </w:rPr>
        <w:t>ě</w:t>
      </w:r>
      <w:r w:rsidRPr="00B36195">
        <w:rPr>
          <w:rFonts w:asciiTheme="minorHAnsi" w:eastAsia="HelveticaNeue-Thin" w:hAnsiTheme="minorHAnsi"/>
          <w:sz w:val="24"/>
          <w:szCs w:val="24"/>
        </w:rPr>
        <w:t>t</w:t>
      </w:r>
      <w:r w:rsidRPr="00B36195">
        <w:rPr>
          <w:rFonts w:asciiTheme="minorHAnsi" w:hAnsiTheme="minorHAnsi"/>
          <w:sz w:val="24"/>
          <w:szCs w:val="24"/>
        </w:rPr>
        <w:t>ě</w:t>
      </w:r>
      <w:r w:rsidRPr="00B36195">
        <w:rPr>
          <w:rFonts w:asciiTheme="minorHAnsi" w:eastAsia="HelveticaNeue-Thin" w:hAnsiTheme="minorHAnsi"/>
          <w:sz w:val="24"/>
          <w:szCs w:val="24"/>
        </w:rPr>
        <w:t xml:space="preserve"> – nap</w:t>
      </w:r>
      <w:r w:rsidRPr="00B36195">
        <w:rPr>
          <w:rFonts w:asciiTheme="minorHAnsi" w:hAnsiTheme="minorHAnsi"/>
          <w:sz w:val="24"/>
          <w:szCs w:val="24"/>
        </w:rPr>
        <w:t>ř</w:t>
      </w:r>
      <w:r w:rsidRPr="00B36195">
        <w:rPr>
          <w:rFonts w:asciiTheme="minorHAnsi" w:eastAsia="HelveticaNeue-Thin" w:hAnsiTheme="minorHAnsi"/>
          <w:sz w:val="24"/>
          <w:szCs w:val="24"/>
        </w:rPr>
        <w:t>. v Bombaji, Sao Paulu, Pa</w:t>
      </w:r>
      <w:r w:rsidRPr="00B36195">
        <w:rPr>
          <w:rFonts w:asciiTheme="minorHAnsi" w:hAnsiTheme="minorHAnsi"/>
          <w:sz w:val="24"/>
          <w:szCs w:val="24"/>
        </w:rPr>
        <w:t>ř</w:t>
      </w:r>
      <w:r w:rsidRPr="00B36195">
        <w:rPr>
          <w:rFonts w:asciiTheme="minorHAnsi" w:eastAsia="HelveticaNeue-Thin" w:hAnsiTheme="minorHAnsi"/>
          <w:sz w:val="24"/>
          <w:szCs w:val="24"/>
        </w:rPr>
        <w:t>í</w:t>
      </w:r>
      <w:r w:rsidRPr="00B36195">
        <w:rPr>
          <w:rFonts w:asciiTheme="minorHAnsi" w:hAnsiTheme="minorHAnsi"/>
          <w:sz w:val="24"/>
          <w:szCs w:val="24"/>
        </w:rPr>
        <w:t>ž</w:t>
      </w:r>
      <w:r w:rsidRPr="00B36195">
        <w:rPr>
          <w:rFonts w:asciiTheme="minorHAnsi" w:eastAsia="HelveticaNeue-Thin" w:hAnsiTheme="minorHAnsi"/>
          <w:sz w:val="24"/>
          <w:szCs w:val="24"/>
        </w:rPr>
        <w:t>i, Šanghaji, Moskv</w:t>
      </w:r>
      <w:r w:rsidRPr="00B36195">
        <w:rPr>
          <w:rFonts w:asciiTheme="minorHAnsi" w:hAnsiTheme="minorHAnsi"/>
          <w:sz w:val="24"/>
          <w:szCs w:val="24"/>
        </w:rPr>
        <w:t>ě</w:t>
      </w:r>
      <w:r w:rsidRPr="00B36195">
        <w:rPr>
          <w:rFonts w:asciiTheme="minorHAnsi" w:eastAsia="HelveticaNeue-Thin" w:hAnsiTheme="minorHAnsi"/>
          <w:sz w:val="24"/>
          <w:szCs w:val="24"/>
        </w:rPr>
        <w:t>, Bejrútu nebo Londýn</w:t>
      </w:r>
      <w:r w:rsidRPr="00B36195">
        <w:rPr>
          <w:rFonts w:asciiTheme="minorHAnsi" w:hAnsiTheme="minorHAnsi"/>
          <w:sz w:val="24"/>
          <w:szCs w:val="24"/>
        </w:rPr>
        <w:t>ě</w:t>
      </w:r>
      <w:r w:rsidRPr="00B36195">
        <w:rPr>
          <w:rFonts w:asciiTheme="minorHAnsi" w:eastAsia="HelveticaNeue-Thin" w:hAnsiTheme="minorHAnsi"/>
          <w:sz w:val="24"/>
          <w:szCs w:val="24"/>
        </w:rPr>
        <w:t>.</w:t>
      </w:r>
    </w:p>
    <w:p w:rsidR="00B36195" w:rsidRPr="00B36195" w:rsidRDefault="00B36195" w:rsidP="00B36195">
      <w:pPr>
        <w:jc w:val="both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hAnsiTheme="minorHAnsi"/>
          <w:sz w:val="24"/>
          <w:szCs w:val="24"/>
        </w:rPr>
        <w:t xml:space="preserve">Účastníci pražského setkání nadace </w:t>
      </w:r>
      <w:r w:rsidRPr="00B36195">
        <w:rPr>
          <w:rFonts w:asciiTheme="minorHAnsi" w:hAnsiTheme="minorHAnsi"/>
          <w:b/>
          <w:sz w:val="24"/>
          <w:szCs w:val="24"/>
        </w:rPr>
        <w:t>We Are Water</w:t>
      </w:r>
      <w:r w:rsidRPr="00B36195">
        <w:rPr>
          <w:rFonts w:asciiTheme="minorHAnsi" w:eastAsia="HelveticaNeue-Thin" w:hAnsiTheme="minorHAnsi"/>
          <w:sz w:val="24"/>
          <w:szCs w:val="24"/>
        </w:rPr>
        <w:t xml:space="preserve"> zárove</w:t>
      </w:r>
      <w:r w:rsidRPr="00B36195">
        <w:rPr>
          <w:rFonts w:asciiTheme="minorHAnsi" w:hAnsiTheme="minorHAnsi"/>
          <w:sz w:val="24"/>
          <w:szCs w:val="24"/>
        </w:rPr>
        <w:t>ň</w:t>
      </w:r>
      <w:r w:rsidRPr="00B36195">
        <w:rPr>
          <w:rFonts w:asciiTheme="minorHAnsi" w:eastAsia="HelveticaNeue-Thin" w:hAnsiTheme="minorHAnsi"/>
          <w:sz w:val="24"/>
          <w:szCs w:val="24"/>
        </w:rPr>
        <w:t xml:space="preserve"> shlédli premiéru filmu </w:t>
      </w:r>
      <w:r w:rsidRPr="00B36195">
        <w:rPr>
          <w:rFonts w:asciiTheme="minorHAnsi" w:eastAsia="HelveticaNeue-Thin" w:hAnsiTheme="minorHAnsi"/>
          <w:b/>
          <w:i/>
          <w:sz w:val="24"/>
          <w:szCs w:val="24"/>
        </w:rPr>
        <w:t>„Aral, the Lost Sea“</w:t>
      </w:r>
      <w:r w:rsidRPr="00B36195">
        <w:rPr>
          <w:rFonts w:asciiTheme="minorHAnsi" w:eastAsia="HelveticaNeue-Thin" w:hAnsiTheme="minorHAnsi"/>
          <w:sz w:val="24"/>
          <w:szCs w:val="24"/>
        </w:rPr>
        <w:t xml:space="preserve"> (Aral. Ztracené mo</w:t>
      </w:r>
      <w:r w:rsidRPr="00B36195">
        <w:rPr>
          <w:rFonts w:asciiTheme="minorHAnsi" w:hAnsiTheme="minorHAnsi"/>
          <w:sz w:val="24"/>
          <w:szCs w:val="24"/>
        </w:rPr>
        <w:t>ř</w:t>
      </w:r>
      <w:r w:rsidRPr="00B36195">
        <w:rPr>
          <w:rFonts w:asciiTheme="minorHAnsi" w:eastAsia="HelveticaNeue-Thin" w:hAnsiTheme="minorHAnsi"/>
          <w:sz w:val="24"/>
          <w:szCs w:val="24"/>
        </w:rPr>
        <w:t>e) uznávané režisérky Isabel Coixetové, který zaujal ji</w:t>
      </w:r>
      <w:r w:rsidRPr="00B36195">
        <w:rPr>
          <w:rFonts w:asciiTheme="minorHAnsi" w:hAnsiTheme="minorHAnsi"/>
          <w:sz w:val="24"/>
          <w:szCs w:val="24"/>
        </w:rPr>
        <w:t>ž</w:t>
      </w:r>
      <w:r w:rsidRPr="00B36195">
        <w:rPr>
          <w:rFonts w:asciiTheme="minorHAnsi" w:eastAsia="HelveticaNeue-Thin" w:hAnsiTheme="minorHAnsi"/>
          <w:sz w:val="24"/>
          <w:szCs w:val="24"/>
        </w:rPr>
        <w:t xml:space="preserve"> na mezinárodním filmovém festivalu v San Sebastianu 21. zá</w:t>
      </w:r>
      <w:r w:rsidRPr="00B36195">
        <w:rPr>
          <w:rFonts w:asciiTheme="minorHAnsi" w:hAnsiTheme="minorHAnsi"/>
          <w:sz w:val="24"/>
          <w:szCs w:val="24"/>
        </w:rPr>
        <w:t>ř</w:t>
      </w:r>
      <w:r w:rsidRPr="00B36195">
        <w:rPr>
          <w:rFonts w:asciiTheme="minorHAnsi" w:eastAsia="HelveticaNeue-Thin" w:hAnsiTheme="minorHAnsi"/>
          <w:sz w:val="24"/>
          <w:szCs w:val="24"/>
        </w:rPr>
        <w:t>í 2010. Dokument je v</w:t>
      </w:r>
      <w:r w:rsidRPr="00B36195">
        <w:rPr>
          <w:rFonts w:asciiTheme="minorHAnsi" w:hAnsiTheme="minorHAnsi"/>
          <w:sz w:val="24"/>
          <w:szCs w:val="24"/>
        </w:rPr>
        <w:t>ů</w:t>
      </w:r>
      <w:r w:rsidRPr="00B36195">
        <w:rPr>
          <w:rFonts w:asciiTheme="minorHAnsi" w:eastAsia="HelveticaNeue-Thin" w:hAnsiTheme="minorHAnsi"/>
          <w:sz w:val="24"/>
          <w:szCs w:val="24"/>
        </w:rPr>
        <w:t xml:space="preserve">bec první aktivitou sponzorovanou nadací </w:t>
      </w:r>
      <w:r w:rsidRPr="00B36195">
        <w:rPr>
          <w:rFonts w:asciiTheme="minorHAnsi" w:eastAsia="HelveticaNeue-Thin" w:hAnsiTheme="minorHAnsi"/>
          <w:b/>
          <w:sz w:val="24"/>
          <w:szCs w:val="24"/>
        </w:rPr>
        <w:t>We Are Water</w:t>
      </w:r>
      <w:r w:rsidRPr="00B36195">
        <w:rPr>
          <w:rFonts w:asciiTheme="minorHAnsi" w:eastAsia="HelveticaNeue-Thin" w:hAnsiTheme="minorHAnsi"/>
          <w:sz w:val="24"/>
          <w:szCs w:val="24"/>
        </w:rPr>
        <w:t>. Sou</w:t>
      </w:r>
      <w:r w:rsidRPr="00B36195">
        <w:rPr>
          <w:rFonts w:asciiTheme="minorHAnsi" w:hAnsiTheme="minorHAnsi"/>
          <w:sz w:val="24"/>
          <w:szCs w:val="24"/>
        </w:rPr>
        <w:t>č</w:t>
      </w:r>
      <w:r w:rsidRPr="00B36195">
        <w:rPr>
          <w:rFonts w:asciiTheme="minorHAnsi" w:eastAsia="HelveticaNeue-Thin" w:hAnsiTheme="minorHAnsi"/>
          <w:sz w:val="24"/>
          <w:szCs w:val="24"/>
        </w:rPr>
        <w:t>asn</w:t>
      </w:r>
      <w:r w:rsidRPr="00B36195">
        <w:rPr>
          <w:rFonts w:asciiTheme="minorHAnsi" w:hAnsiTheme="minorHAnsi"/>
          <w:sz w:val="24"/>
          <w:szCs w:val="24"/>
        </w:rPr>
        <w:t>ě</w:t>
      </w:r>
      <w:r w:rsidRPr="00B36195">
        <w:rPr>
          <w:rFonts w:asciiTheme="minorHAnsi" w:eastAsia="HelveticaNeue-Thin" w:hAnsiTheme="minorHAnsi"/>
          <w:sz w:val="24"/>
          <w:szCs w:val="24"/>
        </w:rPr>
        <w:t xml:space="preserve"> je znamenitou ukázkou typu spolupráce, o kterou nadace </w:t>
      </w:r>
      <w:r w:rsidRPr="00B36195">
        <w:rPr>
          <w:rFonts w:asciiTheme="minorHAnsi" w:eastAsia="HelveticaNeue-Thin" w:hAnsiTheme="minorHAnsi"/>
          <w:b/>
          <w:sz w:val="24"/>
          <w:szCs w:val="24"/>
        </w:rPr>
        <w:t>We Are Water</w:t>
      </w:r>
      <w:r w:rsidRPr="00B36195">
        <w:rPr>
          <w:rFonts w:asciiTheme="minorHAnsi" w:eastAsia="HelveticaNeue-Thin" w:hAnsiTheme="minorHAnsi"/>
          <w:sz w:val="24"/>
          <w:szCs w:val="24"/>
        </w:rPr>
        <w:t xml:space="preserve"> usiluje ve spojení s um</w:t>
      </w:r>
      <w:r w:rsidRPr="00B36195">
        <w:rPr>
          <w:rFonts w:asciiTheme="minorHAnsi" w:hAnsiTheme="minorHAnsi"/>
          <w:sz w:val="24"/>
          <w:szCs w:val="24"/>
        </w:rPr>
        <w:t>ě</w:t>
      </w:r>
      <w:r w:rsidRPr="00B36195">
        <w:rPr>
          <w:rFonts w:asciiTheme="minorHAnsi" w:eastAsia="HelveticaNeue-Thin" w:hAnsiTheme="minorHAnsi"/>
          <w:sz w:val="24"/>
          <w:szCs w:val="24"/>
        </w:rPr>
        <w:t>lci (filma</w:t>
      </w:r>
      <w:r w:rsidRPr="00B36195">
        <w:rPr>
          <w:rFonts w:asciiTheme="minorHAnsi" w:hAnsiTheme="minorHAnsi"/>
          <w:sz w:val="24"/>
          <w:szCs w:val="24"/>
        </w:rPr>
        <w:t>ř</w:t>
      </w:r>
      <w:r w:rsidRPr="00B36195">
        <w:rPr>
          <w:rFonts w:asciiTheme="minorHAnsi" w:eastAsia="HelveticaNeue-Thin" w:hAnsiTheme="minorHAnsi"/>
          <w:sz w:val="24"/>
          <w:szCs w:val="24"/>
        </w:rPr>
        <w:t>i, zp</w:t>
      </w:r>
      <w:r w:rsidRPr="00B36195">
        <w:rPr>
          <w:rFonts w:asciiTheme="minorHAnsi" w:hAnsiTheme="minorHAnsi"/>
          <w:sz w:val="24"/>
          <w:szCs w:val="24"/>
        </w:rPr>
        <w:t>ě</w:t>
      </w:r>
      <w:r w:rsidRPr="00B36195">
        <w:rPr>
          <w:rFonts w:asciiTheme="minorHAnsi" w:eastAsia="HelveticaNeue-Thin" w:hAnsiTheme="minorHAnsi"/>
          <w:sz w:val="24"/>
          <w:szCs w:val="24"/>
        </w:rPr>
        <w:t>váky, herci atd.) a nevládními organizacemi, které se rovněž snaží zvyšovat pov</w:t>
      </w:r>
      <w:r w:rsidRPr="00B36195">
        <w:rPr>
          <w:rFonts w:asciiTheme="minorHAnsi" w:hAnsiTheme="minorHAnsi"/>
          <w:sz w:val="24"/>
          <w:szCs w:val="24"/>
        </w:rPr>
        <w:t>ě</w:t>
      </w:r>
      <w:r w:rsidRPr="00B36195">
        <w:rPr>
          <w:rFonts w:asciiTheme="minorHAnsi" w:eastAsia="HelveticaNeue-Thin" w:hAnsiTheme="minorHAnsi"/>
          <w:sz w:val="24"/>
          <w:szCs w:val="24"/>
        </w:rPr>
        <w:t>domí o celosvětové problematice nedostatku vody.</w:t>
      </w:r>
    </w:p>
    <w:p w:rsidR="00B36195" w:rsidRPr="00B36195" w:rsidRDefault="00B36195" w:rsidP="00B36195">
      <w:pPr>
        <w:jc w:val="both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eastAsia="HelveticaNeue-Thin" w:hAnsiTheme="minorHAnsi"/>
          <w:i/>
          <w:sz w:val="24"/>
          <w:szCs w:val="24"/>
        </w:rPr>
        <w:t xml:space="preserve">„Nadešel </w:t>
      </w:r>
      <w:r w:rsidRPr="00B36195">
        <w:rPr>
          <w:rFonts w:asciiTheme="minorHAnsi" w:hAnsiTheme="minorHAnsi"/>
          <w:i/>
          <w:sz w:val="24"/>
          <w:szCs w:val="24"/>
        </w:rPr>
        <w:t>č</w:t>
      </w:r>
      <w:r w:rsidRPr="00B36195">
        <w:rPr>
          <w:rFonts w:asciiTheme="minorHAnsi" w:eastAsia="HelveticaNeue-Thin" w:hAnsiTheme="minorHAnsi"/>
          <w:i/>
          <w:sz w:val="24"/>
          <w:szCs w:val="24"/>
        </w:rPr>
        <w:t>as propojit naše p</w:t>
      </w:r>
      <w:r w:rsidRPr="00B36195">
        <w:rPr>
          <w:rFonts w:asciiTheme="minorHAnsi" w:hAnsiTheme="minorHAnsi"/>
          <w:i/>
          <w:sz w:val="24"/>
          <w:szCs w:val="24"/>
        </w:rPr>
        <w:t>ř</w:t>
      </w:r>
      <w:r w:rsidRPr="00B36195">
        <w:rPr>
          <w:rFonts w:asciiTheme="minorHAnsi" w:eastAsia="HelveticaNeue-Thin" w:hAnsiTheme="minorHAnsi"/>
          <w:i/>
          <w:sz w:val="24"/>
          <w:szCs w:val="24"/>
        </w:rPr>
        <w:t xml:space="preserve">ední postavení v oboru s otázkami ochrany </w:t>
      </w:r>
      <w:r w:rsidRPr="00B36195">
        <w:rPr>
          <w:rFonts w:asciiTheme="minorHAnsi" w:hAnsiTheme="minorHAnsi"/>
          <w:i/>
          <w:sz w:val="24"/>
          <w:szCs w:val="24"/>
        </w:rPr>
        <w:t>ž</w:t>
      </w:r>
      <w:r w:rsidRPr="00B36195">
        <w:rPr>
          <w:rFonts w:asciiTheme="minorHAnsi" w:eastAsia="HelveticaNeue-Thin" w:hAnsiTheme="minorHAnsi"/>
          <w:i/>
          <w:sz w:val="24"/>
          <w:szCs w:val="24"/>
        </w:rPr>
        <w:t>ivotního prost</w:t>
      </w:r>
      <w:r w:rsidRPr="00B36195">
        <w:rPr>
          <w:rFonts w:asciiTheme="minorHAnsi" w:hAnsiTheme="minorHAnsi"/>
          <w:i/>
          <w:sz w:val="24"/>
          <w:szCs w:val="24"/>
        </w:rPr>
        <w:t>ř</w:t>
      </w:r>
      <w:r w:rsidRPr="00B36195">
        <w:rPr>
          <w:rFonts w:asciiTheme="minorHAnsi" w:eastAsia="HelveticaNeue-Thin" w:hAnsiTheme="minorHAnsi"/>
          <w:i/>
          <w:sz w:val="24"/>
          <w:szCs w:val="24"/>
        </w:rPr>
        <w:t>edí, tedy oblastí, které se v</w:t>
      </w:r>
      <w:r w:rsidRPr="00B36195">
        <w:rPr>
          <w:rFonts w:asciiTheme="minorHAnsi" w:hAnsiTheme="minorHAnsi"/>
          <w:i/>
          <w:sz w:val="24"/>
          <w:szCs w:val="24"/>
        </w:rPr>
        <w:t>ě</w:t>
      </w:r>
      <w:r w:rsidRPr="00B36195">
        <w:rPr>
          <w:rFonts w:asciiTheme="minorHAnsi" w:eastAsia="HelveticaNeue-Thin" w:hAnsiTheme="minorHAnsi"/>
          <w:i/>
          <w:sz w:val="24"/>
          <w:szCs w:val="24"/>
        </w:rPr>
        <w:t>nujeme ji</w:t>
      </w:r>
      <w:r w:rsidRPr="00B36195">
        <w:rPr>
          <w:rFonts w:asciiTheme="minorHAnsi" w:hAnsiTheme="minorHAnsi"/>
          <w:i/>
          <w:sz w:val="24"/>
          <w:szCs w:val="24"/>
        </w:rPr>
        <w:t>ž</w:t>
      </w:r>
      <w:r w:rsidRPr="00B36195">
        <w:rPr>
          <w:rFonts w:asciiTheme="minorHAnsi" w:eastAsia="HelveticaNeue-Thin" w:hAnsiTheme="minorHAnsi"/>
          <w:i/>
          <w:sz w:val="24"/>
          <w:szCs w:val="24"/>
        </w:rPr>
        <w:t xml:space="preserve"> p</w:t>
      </w:r>
      <w:r w:rsidRPr="00B36195">
        <w:rPr>
          <w:rFonts w:asciiTheme="minorHAnsi" w:hAnsiTheme="minorHAnsi"/>
          <w:i/>
          <w:sz w:val="24"/>
          <w:szCs w:val="24"/>
        </w:rPr>
        <w:t>ř</w:t>
      </w:r>
      <w:r w:rsidRPr="00B36195">
        <w:rPr>
          <w:rFonts w:asciiTheme="minorHAnsi" w:eastAsia="HelveticaNeue-Thin" w:hAnsiTheme="minorHAnsi"/>
          <w:i/>
          <w:sz w:val="24"/>
          <w:szCs w:val="24"/>
        </w:rPr>
        <w:t xml:space="preserve">es 50 let,“ </w:t>
      </w:r>
      <w:r w:rsidRPr="00B36195">
        <w:rPr>
          <w:rFonts w:asciiTheme="minorHAnsi" w:eastAsia="HelveticaNeue-Thin" w:hAnsiTheme="minorHAnsi"/>
          <w:sz w:val="24"/>
          <w:szCs w:val="24"/>
        </w:rPr>
        <w:t xml:space="preserve">uvedl </w:t>
      </w:r>
      <w:r w:rsidRPr="00B36195">
        <w:rPr>
          <w:rFonts w:asciiTheme="minorHAnsi" w:eastAsia="HelveticaNeue-Thin" w:hAnsiTheme="minorHAnsi"/>
          <w:b/>
          <w:sz w:val="24"/>
          <w:szCs w:val="24"/>
        </w:rPr>
        <w:t>David Penc</w:t>
      </w:r>
      <w:r w:rsidRPr="00B36195">
        <w:rPr>
          <w:rFonts w:asciiTheme="minorHAnsi" w:eastAsia="HelveticaNeue-Thin" w:hAnsiTheme="minorHAnsi"/>
          <w:sz w:val="24"/>
          <w:szCs w:val="24"/>
        </w:rPr>
        <w:t>,</w:t>
      </w:r>
      <w:r w:rsidRPr="00B36195">
        <w:rPr>
          <w:rFonts w:asciiTheme="minorHAnsi" w:eastAsia="HelveticaNeue-Thin" w:hAnsiTheme="minorHAnsi"/>
          <w:b/>
          <w:sz w:val="24"/>
          <w:szCs w:val="24"/>
        </w:rPr>
        <w:t xml:space="preserve"> </w:t>
      </w:r>
      <w:r w:rsidRPr="00B36195">
        <w:rPr>
          <w:rFonts w:asciiTheme="minorHAnsi" w:hAnsiTheme="minorHAnsi"/>
          <w:sz w:val="24"/>
          <w:szCs w:val="24"/>
        </w:rPr>
        <w:t>marketingový a produktový ředitel Laufen CZ, která v České republice hájí zájmy koncernu Roca.</w:t>
      </w:r>
      <w:r w:rsidRPr="00B36195">
        <w:rPr>
          <w:rFonts w:asciiTheme="minorHAnsi" w:eastAsia="HelveticaNeue-Thin" w:hAnsiTheme="minorHAnsi"/>
          <w:sz w:val="24"/>
          <w:szCs w:val="24"/>
        </w:rPr>
        <w:t xml:space="preserve"> </w:t>
      </w:r>
      <w:r w:rsidRPr="00B36195">
        <w:rPr>
          <w:rFonts w:asciiTheme="minorHAnsi" w:eastAsia="HelveticaNeue-Thin" w:hAnsiTheme="minorHAnsi"/>
          <w:i/>
          <w:sz w:val="24"/>
          <w:szCs w:val="24"/>
        </w:rPr>
        <w:t>„Nadace We Are Water je nedílnou sou</w:t>
      </w:r>
      <w:r w:rsidRPr="00B36195">
        <w:rPr>
          <w:rFonts w:asciiTheme="minorHAnsi" w:hAnsiTheme="minorHAnsi"/>
          <w:i/>
          <w:sz w:val="24"/>
          <w:szCs w:val="24"/>
        </w:rPr>
        <w:t>č</w:t>
      </w:r>
      <w:r w:rsidRPr="00B36195">
        <w:rPr>
          <w:rFonts w:asciiTheme="minorHAnsi" w:eastAsia="HelveticaNeue-Thin" w:hAnsiTheme="minorHAnsi"/>
          <w:i/>
          <w:sz w:val="24"/>
          <w:szCs w:val="24"/>
        </w:rPr>
        <w:t>ástí našeho úsilí v oblasti trvalé udr</w:t>
      </w:r>
      <w:r w:rsidRPr="00B36195">
        <w:rPr>
          <w:rFonts w:asciiTheme="minorHAnsi" w:hAnsiTheme="minorHAnsi"/>
          <w:i/>
          <w:sz w:val="24"/>
          <w:szCs w:val="24"/>
        </w:rPr>
        <w:t>ž</w:t>
      </w:r>
      <w:r w:rsidRPr="00B36195">
        <w:rPr>
          <w:rFonts w:asciiTheme="minorHAnsi" w:eastAsia="HelveticaNeue-Thin" w:hAnsiTheme="minorHAnsi"/>
          <w:i/>
          <w:sz w:val="24"/>
          <w:szCs w:val="24"/>
        </w:rPr>
        <w:t>itelnosti a ochrany komunit, které jsou nedostatkem vody a jeho dopady nejvíce posti</w:t>
      </w:r>
      <w:r w:rsidRPr="00B36195">
        <w:rPr>
          <w:rFonts w:asciiTheme="minorHAnsi" w:hAnsiTheme="minorHAnsi"/>
          <w:i/>
          <w:sz w:val="24"/>
          <w:szCs w:val="24"/>
        </w:rPr>
        <w:t>ž</w:t>
      </w:r>
      <w:r w:rsidRPr="00B36195">
        <w:rPr>
          <w:rFonts w:asciiTheme="minorHAnsi" w:eastAsia="HelveticaNeue-Thin" w:hAnsiTheme="minorHAnsi"/>
          <w:i/>
          <w:sz w:val="24"/>
          <w:szCs w:val="24"/>
        </w:rPr>
        <w:t xml:space="preserve">eny. Naším cílem je stát se autoritou v problematice </w:t>
      </w:r>
      <w:r w:rsidRPr="00B36195">
        <w:rPr>
          <w:rFonts w:asciiTheme="minorHAnsi" w:hAnsiTheme="minorHAnsi"/>
          <w:i/>
          <w:sz w:val="24"/>
          <w:szCs w:val="24"/>
        </w:rPr>
        <w:t>ř</w:t>
      </w:r>
      <w:r w:rsidRPr="00B36195">
        <w:rPr>
          <w:rFonts w:asciiTheme="minorHAnsi" w:eastAsia="HelveticaNeue-Thin" w:hAnsiTheme="minorHAnsi"/>
          <w:i/>
          <w:sz w:val="24"/>
          <w:szCs w:val="24"/>
        </w:rPr>
        <w:t>ešení ekologických otázek a trvale udr</w:t>
      </w:r>
      <w:r w:rsidRPr="00B36195">
        <w:rPr>
          <w:rFonts w:asciiTheme="minorHAnsi" w:hAnsiTheme="minorHAnsi"/>
          <w:i/>
          <w:sz w:val="24"/>
          <w:szCs w:val="24"/>
        </w:rPr>
        <w:t>ž</w:t>
      </w:r>
      <w:r w:rsidRPr="00B36195">
        <w:rPr>
          <w:rFonts w:asciiTheme="minorHAnsi" w:eastAsia="HelveticaNeue-Thin" w:hAnsiTheme="minorHAnsi"/>
          <w:i/>
          <w:sz w:val="24"/>
          <w:szCs w:val="24"/>
        </w:rPr>
        <w:t>itelného rozvoje zejména v souvislosti s vodními zdroji.“</w:t>
      </w:r>
    </w:p>
    <w:p w:rsidR="00B36195" w:rsidRPr="00B36195" w:rsidRDefault="00B36195" w:rsidP="00B36195">
      <w:pPr>
        <w:jc w:val="both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eastAsia="HelveticaNeue-Thin" w:hAnsiTheme="minorHAnsi"/>
          <w:sz w:val="24"/>
          <w:szCs w:val="24"/>
        </w:rPr>
        <w:t>Další informace o projektech nadace</w:t>
      </w:r>
      <w:r w:rsidRPr="00B36195">
        <w:rPr>
          <w:rFonts w:asciiTheme="minorHAnsi" w:eastAsia="HelveticaNeue-Thin" w:hAnsiTheme="minorHAnsi"/>
          <w:b/>
          <w:sz w:val="24"/>
          <w:szCs w:val="24"/>
        </w:rPr>
        <w:t xml:space="preserve"> We Are Water</w:t>
      </w:r>
      <w:r w:rsidRPr="00B36195">
        <w:rPr>
          <w:rFonts w:asciiTheme="minorHAnsi" w:eastAsia="HelveticaNeue-Thin" w:hAnsiTheme="minorHAnsi"/>
          <w:sz w:val="24"/>
          <w:szCs w:val="24"/>
        </w:rPr>
        <w:t xml:space="preserve">, cílech a aktivitách nadace, najdete na stránkách </w:t>
      </w:r>
      <w:r w:rsidRPr="00B36195">
        <w:rPr>
          <w:rFonts w:asciiTheme="minorHAnsi" w:eastAsia="HelveticaNeue-Thin" w:hAnsiTheme="minorHAnsi"/>
          <w:b/>
          <w:sz w:val="24"/>
          <w:szCs w:val="24"/>
        </w:rPr>
        <w:t>www.wearewater.org</w:t>
      </w:r>
    </w:p>
    <w:p w:rsidR="00B36195" w:rsidRPr="00B36195" w:rsidRDefault="00B36195" w:rsidP="00B36195">
      <w:pPr>
        <w:spacing w:after="60" w:line="240" w:lineRule="auto"/>
        <w:jc w:val="both"/>
        <w:outlineLvl w:val="0"/>
        <w:rPr>
          <w:rFonts w:asciiTheme="minorHAnsi" w:hAnsiTheme="minorHAnsi"/>
          <w:b/>
          <w:sz w:val="24"/>
          <w:szCs w:val="24"/>
        </w:rPr>
      </w:pPr>
      <w:r w:rsidRPr="00B36195">
        <w:rPr>
          <w:rFonts w:asciiTheme="minorHAnsi" w:eastAsia="HelveticaNeue-Thin" w:hAnsiTheme="minorHAnsi"/>
          <w:b/>
          <w:sz w:val="24"/>
          <w:szCs w:val="24"/>
        </w:rPr>
        <w:t>O nadaci We Are Water</w:t>
      </w:r>
    </w:p>
    <w:p w:rsidR="00B36195" w:rsidRPr="00B36195" w:rsidRDefault="00B36195" w:rsidP="00B36195">
      <w:pPr>
        <w:spacing w:after="60" w:line="240" w:lineRule="auto"/>
        <w:jc w:val="both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eastAsia="HelveticaNeue-Thin" w:hAnsiTheme="minorHAnsi"/>
          <w:sz w:val="24"/>
          <w:szCs w:val="24"/>
        </w:rPr>
        <w:t>Nadace We Are Water je jednou z iniciativ spole</w:t>
      </w:r>
      <w:r w:rsidRPr="00B36195">
        <w:rPr>
          <w:rFonts w:asciiTheme="minorHAnsi" w:hAnsiTheme="minorHAnsi"/>
          <w:sz w:val="24"/>
          <w:szCs w:val="24"/>
        </w:rPr>
        <w:t>č</w:t>
      </w:r>
      <w:r w:rsidRPr="00B36195">
        <w:rPr>
          <w:rFonts w:asciiTheme="minorHAnsi" w:eastAsia="HelveticaNeue-Thin" w:hAnsiTheme="minorHAnsi"/>
          <w:sz w:val="24"/>
          <w:szCs w:val="24"/>
        </w:rPr>
        <w:t>nosti Roca, která se ji</w:t>
      </w:r>
      <w:r w:rsidRPr="00B36195">
        <w:rPr>
          <w:rFonts w:asciiTheme="minorHAnsi" w:hAnsiTheme="minorHAnsi"/>
          <w:sz w:val="24"/>
          <w:szCs w:val="24"/>
        </w:rPr>
        <w:t>ž</w:t>
      </w:r>
      <w:r w:rsidRPr="00B36195">
        <w:rPr>
          <w:rFonts w:asciiTheme="minorHAnsi" w:eastAsia="HelveticaNeue-Thin" w:hAnsiTheme="minorHAnsi"/>
          <w:sz w:val="24"/>
          <w:szCs w:val="24"/>
        </w:rPr>
        <w:t xml:space="preserve"> od svého zalo</w:t>
      </w:r>
      <w:r w:rsidRPr="00B36195">
        <w:rPr>
          <w:rFonts w:asciiTheme="minorHAnsi" w:hAnsiTheme="minorHAnsi"/>
          <w:sz w:val="24"/>
          <w:szCs w:val="24"/>
        </w:rPr>
        <w:t>ž</w:t>
      </w:r>
      <w:r w:rsidRPr="00B36195">
        <w:rPr>
          <w:rFonts w:asciiTheme="minorHAnsi" w:eastAsia="HelveticaNeue-Thin" w:hAnsiTheme="minorHAnsi"/>
          <w:sz w:val="24"/>
          <w:szCs w:val="24"/>
        </w:rPr>
        <w:t xml:space="preserve">ení věnuje otázkám ochrany </w:t>
      </w:r>
      <w:r w:rsidRPr="00B36195">
        <w:rPr>
          <w:rFonts w:asciiTheme="minorHAnsi" w:hAnsiTheme="minorHAnsi"/>
          <w:sz w:val="24"/>
          <w:szCs w:val="24"/>
        </w:rPr>
        <w:t>ž</w:t>
      </w:r>
      <w:r w:rsidRPr="00B36195">
        <w:rPr>
          <w:rFonts w:asciiTheme="minorHAnsi" w:eastAsia="HelveticaNeue-Thin" w:hAnsiTheme="minorHAnsi"/>
          <w:sz w:val="24"/>
          <w:szCs w:val="24"/>
        </w:rPr>
        <w:t>ivotního prost</w:t>
      </w:r>
      <w:r w:rsidRPr="00B36195">
        <w:rPr>
          <w:rFonts w:asciiTheme="minorHAnsi" w:hAnsiTheme="minorHAnsi"/>
          <w:sz w:val="24"/>
          <w:szCs w:val="24"/>
        </w:rPr>
        <w:t>ř</w:t>
      </w:r>
      <w:r w:rsidRPr="00B36195">
        <w:rPr>
          <w:rFonts w:asciiTheme="minorHAnsi" w:eastAsia="HelveticaNeue-Thin" w:hAnsiTheme="minorHAnsi"/>
          <w:sz w:val="24"/>
          <w:szCs w:val="24"/>
        </w:rPr>
        <w:t>edí, a</w:t>
      </w:r>
      <w:r w:rsidRPr="00B36195">
        <w:rPr>
          <w:rFonts w:asciiTheme="minorHAnsi" w:hAnsiTheme="minorHAnsi"/>
          <w:sz w:val="24"/>
          <w:szCs w:val="24"/>
        </w:rPr>
        <w:t>ť</w:t>
      </w:r>
      <w:r w:rsidRPr="00B36195">
        <w:rPr>
          <w:rFonts w:asciiTheme="minorHAnsi" w:eastAsia="HelveticaNeue-Thin" w:hAnsiTheme="minorHAnsi"/>
          <w:sz w:val="24"/>
          <w:szCs w:val="24"/>
        </w:rPr>
        <w:t xml:space="preserve"> ji</w:t>
      </w:r>
      <w:r w:rsidRPr="00B36195">
        <w:rPr>
          <w:rFonts w:asciiTheme="minorHAnsi" w:hAnsiTheme="minorHAnsi"/>
          <w:sz w:val="24"/>
          <w:szCs w:val="24"/>
        </w:rPr>
        <w:t>ž</w:t>
      </w:r>
      <w:r w:rsidRPr="00B36195">
        <w:rPr>
          <w:rFonts w:asciiTheme="minorHAnsi" w:eastAsia="HelveticaNeue-Thin" w:hAnsiTheme="minorHAnsi"/>
          <w:sz w:val="24"/>
          <w:szCs w:val="24"/>
        </w:rPr>
        <w:t xml:space="preserve"> se jedná o vlastní produkty, nebo o výrobní postupy. </w:t>
      </w:r>
    </w:p>
    <w:p w:rsidR="00B36195" w:rsidRPr="00B36195" w:rsidRDefault="00B36195" w:rsidP="00B36195">
      <w:pPr>
        <w:spacing w:after="60" w:line="240" w:lineRule="auto"/>
        <w:jc w:val="both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eastAsia="HelveticaNeue-Thin" w:hAnsiTheme="minorHAnsi"/>
          <w:sz w:val="24"/>
          <w:szCs w:val="24"/>
        </w:rPr>
        <w:lastRenderedPageBreak/>
        <w:t>Roca si pln</w:t>
      </w:r>
      <w:r w:rsidRPr="00B36195">
        <w:rPr>
          <w:rFonts w:asciiTheme="minorHAnsi" w:hAnsiTheme="minorHAnsi"/>
          <w:sz w:val="24"/>
          <w:szCs w:val="24"/>
        </w:rPr>
        <w:t>ě</w:t>
      </w:r>
      <w:r w:rsidRPr="00B36195">
        <w:rPr>
          <w:rFonts w:asciiTheme="minorHAnsi" w:eastAsia="HelveticaNeue-Thin" w:hAnsiTheme="minorHAnsi"/>
          <w:sz w:val="24"/>
          <w:szCs w:val="24"/>
        </w:rPr>
        <w:t xml:space="preserve"> uv</w:t>
      </w:r>
      <w:r w:rsidRPr="00B36195">
        <w:rPr>
          <w:rFonts w:asciiTheme="minorHAnsi" w:hAnsiTheme="minorHAnsi"/>
          <w:sz w:val="24"/>
          <w:szCs w:val="24"/>
        </w:rPr>
        <w:t>ě</w:t>
      </w:r>
      <w:r w:rsidRPr="00B36195">
        <w:rPr>
          <w:rFonts w:asciiTheme="minorHAnsi" w:eastAsia="HelveticaNeue-Thin" w:hAnsiTheme="minorHAnsi"/>
          <w:sz w:val="24"/>
          <w:szCs w:val="24"/>
        </w:rPr>
        <w:t xml:space="preserve">domuje, </w:t>
      </w:r>
      <w:r w:rsidRPr="00B36195">
        <w:rPr>
          <w:rFonts w:asciiTheme="minorHAnsi" w:hAnsiTheme="minorHAnsi"/>
          <w:sz w:val="24"/>
          <w:szCs w:val="24"/>
        </w:rPr>
        <w:t>ž</w:t>
      </w:r>
      <w:r w:rsidRPr="00B36195">
        <w:rPr>
          <w:rFonts w:asciiTheme="minorHAnsi" w:eastAsia="HelveticaNeue-Thin" w:hAnsiTheme="minorHAnsi"/>
          <w:sz w:val="24"/>
          <w:szCs w:val="24"/>
        </w:rPr>
        <w:t>e voda je jedine</w:t>
      </w:r>
      <w:r w:rsidRPr="00B36195">
        <w:rPr>
          <w:rFonts w:asciiTheme="minorHAnsi" w:hAnsiTheme="minorHAnsi"/>
          <w:sz w:val="24"/>
          <w:szCs w:val="24"/>
        </w:rPr>
        <w:t>č</w:t>
      </w:r>
      <w:r w:rsidRPr="00B36195">
        <w:rPr>
          <w:rFonts w:asciiTheme="minorHAnsi" w:eastAsia="HelveticaNeue-Thin" w:hAnsiTheme="minorHAnsi"/>
          <w:sz w:val="24"/>
          <w:szCs w:val="24"/>
        </w:rPr>
        <w:t>ným a omezeným p</w:t>
      </w:r>
      <w:r w:rsidRPr="00B36195">
        <w:rPr>
          <w:rFonts w:asciiTheme="minorHAnsi" w:hAnsiTheme="minorHAnsi"/>
          <w:sz w:val="24"/>
          <w:szCs w:val="24"/>
        </w:rPr>
        <w:t>ř</w:t>
      </w:r>
      <w:r w:rsidRPr="00B36195">
        <w:rPr>
          <w:rFonts w:asciiTheme="minorHAnsi" w:eastAsia="HelveticaNeue-Thin" w:hAnsiTheme="minorHAnsi"/>
          <w:sz w:val="24"/>
          <w:szCs w:val="24"/>
        </w:rPr>
        <w:t>írodním zdrojem; proto více ne</w:t>
      </w:r>
      <w:r w:rsidRPr="00B36195">
        <w:rPr>
          <w:rFonts w:asciiTheme="minorHAnsi" w:hAnsiTheme="minorHAnsi"/>
          <w:sz w:val="24"/>
          <w:szCs w:val="24"/>
        </w:rPr>
        <w:t>ž</w:t>
      </w:r>
      <w:r w:rsidRPr="00B36195">
        <w:rPr>
          <w:rFonts w:asciiTheme="minorHAnsi" w:eastAsia="HelveticaNeue-Thin" w:hAnsiTheme="minorHAnsi"/>
          <w:sz w:val="24"/>
          <w:szCs w:val="24"/>
        </w:rPr>
        <w:t xml:space="preserve"> 50 let v rámci svého výrobního programu vyvíjí technologie na úsporu vody a energií, a tak p</w:t>
      </w:r>
      <w:r w:rsidRPr="00B36195">
        <w:rPr>
          <w:rFonts w:asciiTheme="minorHAnsi" w:hAnsiTheme="minorHAnsi"/>
          <w:sz w:val="24"/>
          <w:szCs w:val="24"/>
        </w:rPr>
        <w:t>ř</w:t>
      </w:r>
      <w:r w:rsidRPr="00B36195">
        <w:rPr>
          <w:rFonts w:asciiTheme="minorHAnsi" w:eastAsia="HelveticaNeue-Thin" w:hAnsiTheme="minorHAnsi"/>
          <w:sz w:val="24"/>
          <w:szCs w:val="24"/>
        </w:rPr>
        <w:t>ispívá k vyvá</w:t>
      </w:r>
      <w:r w:rsidRPr="00B36195">
        <w:rPr>
          <w:rFonts w:asciiTheme="minorHAnsi" w:hAnsiTheme="minorHAnsi"/>
          <w:sz w:val="24"/>
          <w:szCs w:val="24"/>
        </w:rPr>
        <w:t>ž</w:t>
      </w:r>
      <w:r w:rsidRPr="00B36195">
        <w:rPr>
          <w:rFonts w:asciiTheme="minorHAnsi" w:eastAsia="HelveticaNeue-Thin" w:hAnsiTheme="minorHAnsi"/>
          <w:sz w:val="24"/>
          <w:szCs w:val="24"/>
        </w:rPr>
        <w:t>en</w:t>
      </w:r>
      <w:r w:rsidRPr="00B36195">
        <w:rPr>
          <w:rFonts w:asciiTheme="minorHAnsi" w:hAnsiTheme="minorHAnsi"/>
          <w:sz w:val="24"/>
          <w:szCs w:val="24"/>
        </w:rPr>
        <w:t>ě</w:t>
      </w:r>
      <w:r w:rsidRPr="00B36195">
        <w:rPr>
          <w:rFonts w:asciiTheme="minorHAnsi" w:eastAsia="HelveticaNeue-Thin" w:hAnsiTheme="minorHAnsi"/>
          <w:sz w:val="24"/>
          <w:szCs w:val="24"/>
        </w:rPr>
        <w:t>jší a trvale udr</w:t>
      </w:r>
      <w:r w:rsidRPr="00B36195">
        <w:rPr>
          <w:rFonts w:asciiTheme="minorHAnsi" w:hAnsiTheme="minorHAnsi"/>
          <w:sz w:val="24"/>
          <w:szCs w:val="24"/>
        </w:rPr>
        <w:t>ž</w:t>
      </w:r>
      <w:r w:rsidRPr="00B36195">
        <w:rPr>
          <w:rFonts w:asciiTheme="minorHAnsi" w:eastAsia="HelveticaNeue-Thin" w:hAnsiTheme="minorHAnsi"/>
          <w:sz w:val="24"/>
          <w:szCs w:val="24"/>
        </w:rPr>
        <w:t>itelné koexistenci s naším prost</w:t>
      </w:r>
      <w:r w:rsidRPr="00B36195">
        <w:rPr>
          <w:rFonts w:asciiTheme="minorHAnsi" w:hAnsiTheme="minorHAnsi"/>
          <w:sz w:val="24"/>
          <w:szCs w:val="24"/>
        </w:rPr>
        <w:t>ř</w:t>
      </w:r>
      <w:r w:rsidRPr="00B36195">
        <w:rPr>
          <w:rFonts w:asciiTheme="minorHAnsi" w:eastAsia="HelveticaNeue-Thin" w:hAnsiTheme="minorHAnsi"/>
          <w:sz w:val="24"/>
          <w:szCs w:val="24"/>
        </w:rPr>
        <w:t>edím. Úsilí spole</w:t>
      </w:r>
      <w:r w:rsidRPr="00B36195">
        <w:rPr>
          <w:rFonts w:asciiTheme="minorHAnsi" w:hAnsiTheme="minorHAnsi"/>
          <w:sz w:val="24"/>
          <w:szCs w:val="24"/>
        </w:rPr>
        <w:t>č</w:t>
      </w:r>
      <w:r w:rsidRPr="00B36195">
        <w:rPr>
          <w:rFonts w:asciiTheme="minorHAnsi" w:eastAsia="HelveticaNeue-Thin" w:hAnsiTheme="minorHAnsi"/>
          <w:sz w:val="24"/>
          <w:szCs w:val="24"/>
        </w:rPr>
        <w:t>nosti Roca o odpov</w:t>
      </w:r>
      <w:r w:rsidRPr="00B36195">
        <w:rPr>
          <w:rFonts w:asciiTheme="minorHAnsi" w:hAnsiTheme="minorHAnsi"/>
          <w:sz w:val="24"/>
          <w:szCs w:val="24"/>
        </w:rPr>
        <w:t>ě</w:t>
      </w:r>
      <w:r w:rsidRPr="00B36195">
        <w:rPr>
          <w:rFonts w:asciiTheme="minorHAnsi" w:eastAsia="HelveticaNeue-Thin" w:hAnsiTheme="minorHAnsi"/>
          <w:sz w:val="24"/>
          <w:szCs w:val="24"/>
        </w:rPr>
        <w:t>dné zacházení s vodou získalo zalo</w:t>
      </w:r>
      <w:r w:rsidRPr="00B36195">
        <w:rPr>
          <w:rFonts w:asciiTheme="minorHAnsi" w:hAnsiTheme="minorHAnsi"/>
          <w:sz w:val="24"/>
          <w:szCs w:val="24"/>
        </w:rPr>
        <w:t>ž</w:t>
      </w:r>
      <w:r w:rsidRPr="00B36195">
        <w:rPr>
          <w:rFonts w:asciiTheme="minorHAnsi" w:eastAsia="HelveticaNeue-Thin" w:hAnsiTheme="minorHAnsi"/>
          <w:sz w:val="24"/>
          <w:szCs w:val="24"/>
        </w:rPr>
        <w:t>ením nadace We Are Water nový rozm</w:t>
      </w:r>
      <w:r w:rsidRPr="00B36195">
        <w:rPr>
          <w:rFonts w:asciiTheme="minorHAnsi" w:hAnsiTheme="minorHAnsi"/>
          <w:sz w:val="24"/>
          <w:szCs w:val="24"/>
        </w:rPr>
        <w:t>ě</w:t>
      </w:r>
      <w:r w:rsidRPr="00B36195">
        <w:rPr>
          <w:rFonts w:asciiTheme="minorHAnsi" w:eastAsia="HelveticaNeue-Thin" w:hAnsiTheme="minorHAnsi"/>
          <w:sz w:val="24"/>
          <w:szCs w:val="24"/>
        </w:rPr>
        <w:t xml:space="preserve">r. </w:t>
      </w:r>
    </w:p>
    <w:p w:rsidR="00B36195" w:rsidRPr="00B36195" w:rsidRDefault="00B36195" w:rsidP="00B36195">
      <w:pPr>
        <w:spacing w:after="60" w:line="240" w:lineRule="auto"/>
        <w:jc w:val="both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eastAsia="HelveticaNeue-Thin" w:hAnsiTheme="minorHAnsi"/>
          <w:sz w:val="24"/>
          <w:szCs w:val="24"/>
        </w:rPr>
        <w:t>Nadace si ur</w:t>
      </w:r>
      <w:r w:rsidRPr="00B36195">
        <w:rPr>
          <w:rFonts w:asciiTheme="minorHAnsi" w:hAnsiTheme="minorHAnsi"/>
          <w:sz w:val="24"/>
          <w:szCs w:val="24"/>
        </w:rPr>
        <w:t>č</w:t>
      </w:r>
      <w:r w:rsidRPr="00B36195">
        <w:rPr>
          <w:rFonts w:asciiTheme="minorHAnsi" w:eastAsia="HelveticaNeue-Thin" w:hAnsiTheme="minorHAnsi"/>
          <w:sz w:val="24"/>
          <w:szCs w:val="24"/>
        </w:rPr>
        <w:t>ila dva hlavní cíle: zvyšovat pov</w:t>
      </w:r>
      <w:r w:rsidRPr="00B36195">
        <w:rPr>
          <w:rFonts w:asciiTheme="minorHAnsi" w:hAnsiTheme="minorHAnsi"/>
          <w:sz w:val="24"/>
          <w:szCs w:val="24"/>
        </w:rPr>
        <w:t>ě</w:t>
      </w:r>
      <w:r w:rsidRPr="00B36195">
        <w:rPr>
          <w:rFonts w:asciiTheme="minorHAnsi" w:eastAsia="HelveticaNeue-Thin" w:hAnsiTheme="minorHAnsi"/>
          <w:sz w:val="24"/>
          <w:szCs w:val="24"/>
        </w:rPr>
        <w:t>domí mezi institucemi i ve ve</w:t>
      </w:r>
      <w:r w:rsidRPr="00B36195">
        <w:rPr>
          <w:rFonts w:asciiTheme="minorHAnsi" w:hAnsiTheme="minorHAnsi"/>
          <w:sz w:val="24"/>
          <w:szCs w:val="24"/>
        </w:rPr>
        <w:t>ř</w:t>
      </w:r>
      <w:r w:rsidRPr="00B36195">
        <w:rPr>
          <w:rFonts w:asciiTheme="minorHAnsi" w:eastAsia="HelveticaNeue-Thin" w:hAnsiTheme="minorHAnsi"/>
          <w:sz w:val="24"/>
          <w:szCs w:val="24"/>
        </w:rPr>
        <w:t>ejnosti o nutnosti budovat novou kulturu šetrného zacházení s vodou, která by umo</w:t>
      </w:r>
      <w:r w:rsidRPr="00B36195">
        <w:rPr>
          <w:rFonts w:asciiTheme="minorHAnsi" w:hAnsiTheme="minorHAnsi"/>
          <w:sz w:val="24"/>
          <w:szCs w:val="24"/>
        </w:rPr>
        <w:t>ž</w:t>
      </w:r>
      <w:r w:rsidRPr="00B36195">
        <w:rPr>
          <w:rFonts w:asciiTheme="minorHAnsi" w:eastAsia="HelveticaNeue-Thin" w:hAnsiTheme="minorHAnsi"/>
          <w:sz w:val="24"/>
          <w:szCs w:val="24"/>
        </w:rPr>
        <w:t>nila hospodá</w:t>
      </w:r>
      <w:r w:rsidRPr="00B36195">
        <w:rPr>
          <w:rFonts w:asciiTheme="minorHAnsi" w:hAnsiTheme="minorHAnsi"/>
          <w:sz w:val="24"/>
          <w:szCs w:val="24"/>
        </w:rPr>
        <w:t>ř</w:t>
      </w:r>
      <w:r w:rsidRPr="00B36195">
        <w:rPr>
          <w:rFonts w:asciiTheme="minorHAnsi" w:eastAsia="HelveticaNeue-Thin" w:hAnsiTheme="minorHAnsi"/>
          <w:sz w:val="24"/>
          <w:szCs w:val="24"/>
        </w:rPr>
        <w:t>ský rozvoj a trvale udr</w:t>
      </w:r>
      <w:r w:rsidRPr="00B36195">
        <w:rPr>
          <w:rFonts w:asciiTheme="minorHAnsi" w:hAnsiTheme="minorHAnsi"/>
          <w:sz w:val="24"/>
          <w:szCs w:val="24"/>
        </w:rPr>
        <w:t>ž</w:t>
      </w:r>
      <w:r w:rsidRPr="00B36195">
        <w:rPr>
          <w:rFonts w:asciiTheme="minorHAnsi" w:eastAsia="HelveticaNeue-Thin" w:hAnsiTheme="minorHAnsi"/>
          <w:sz w:val="24"/>
          <w:szCs w:val="24"/>
        </w:rPr>
        <w:t>itelné sv</w:t>
      </w:r>
      <w:r w:rsidRPr="00B36195">
        <w:rPr>
          <w:rFonts w:asciiTheme="minorHAnsi" w:hAnsiTheme="minorHAnsi"/>
          <w:sz w:val="24"/>
          <w:szCs w:val="24"/>
        </w:rPr>
        <w:t>ě</w:t>
      </w:r>
      <w:r w:rsidRPr="00B36195">
        <w:rPr>
          <w:rFonts w:asciiTheme="minorHAnsi" w:eastAsia="HelveticaNeue-Thin" w:hAnsiTheme="minorHAnsi"/>
          <w:sz w:val="24"/>
          <w:szCs w:val="24"/>
        </w:rPr>
        <w:t>tové zásoby vody. Druhý cíl se týká přímého zapojování do projektů zam</w:t>
      </w:r>
      <w:r w:rsidRPr="00B36195">
        <w:rPr>
          <w:rFonts w:asciiTheme="minorHAnsi" w:hAnsiTheme="minorHAnsi"/>
          <w:sz w:val="24"/>
          <w:szCs w:val="24"/>
        </w:rPr>
        <w:t>ěř</w:t>
      </w:r>
      <w:r w:rsidRPr="00B36195">
        <w:rPr>
          <w:rFonts w:asciiTheme="minorHAnsi" w:eastAsia="HelveticaNeue-Thin" w:hAnsiTheme="minorHAnsi"/>
          <w:sz w:val="24"/>
          <w:szCs w:val="24"/>
        </w:rPr>
        <w:t>ených na zmír</w:t>
      </w:r>
      <w:r w:rsidRPr="00B36195">
        <w:rPr>
          <w:rFonts w:asciiTheme="minorHAnsi" w:hAnsiTheme="minorHAnsi"/>
          <w:sz w:val="24"/>
          <w:szCs w:val="24"/>
        </w:rPr>
        <w:t>ň</w:t>
      </w:r>
      <w:r w:rsidRPr="00B36195">
        <w:rPr>
          <w:rFonts w:asciiTheme="minorHAnsi" w:eastAsia="HelveticaNeue-Thin" w:hAnsiTheme="minorHAnsi"/>
          <w:sz w:val="24"/>
          <w:szCs w:val="24"/>
        </w:rPr>
        <w:t>ování negativních dopad</w:t>
      </w:r>
      <w:r w:rsidRPr="00B36195">
        <w:rPr>
          <w:rFonts w:asciiTheme="minorHAnsi" w:hAnsiTheme="minorHAnsi"/>
          <w:sz w:val="24"/>
          <w:szCs w:val="24"/>
        </w:rPr>
        <w:t>ů</w:t>
      </w:r>
      <w:r w:rsidRPr="00B36195">
        <w:rPr>
          <w:rFonts w:asciiTheme="minorHAnsi" w:eastAsia="HelveticaNeue-Thin" w:hAnsiTheme="minorHAnsi"/>
          <w:sz w:val="24"/>
          <w:szCs w:val="24"/>
        </w:rPr>
        <w:t xml:space="preserve"> nedostatku vhodných zdroj</w:t>
      </w:r>
      <w:r w:rsidRPr="00B36195">
        <w:rPr>
          <w:rFonts w:asciiTheme="minorHAnsi" w:hAnsiTheme="minorHAnsi"/>
          <w:sz w:val="24"/>
          <w:szCs w:val="24"/>
        </w:rPr>
        <w:t>ů</w:t>
      </w:r>
      <w:r w:rsidRPr="00B36195">
        <w:rPr>
          <w:rFonts w:asciiTheme="minorHAnsi" w:eastAsia="HelveticaNeue-Thin" w:hAnsiTheme="minorHAnsi"/>
          <w:sz w:val="24"/>
          <w:szCs w:val="24"/>
        </w:rPr>
        <w:t xml:space="preserve"> vody. Nadace m</w:t>
      </w:r>
      <w:r w:rsidRPr="00B36195">
        <w:rPr>
          <w:rFonts w:asciiTheme="minorHAnsi" w:hAnsiTheme="minorHAnsi"/>
          <w:sz w:val="24"/>
          <w:szCs w:val="24"/>
        </w:rPr>
        <w:t>ůž</w:t>
      </w:r>
      <w:r w:rsidRPr="00B36195">
        <w:rPr>
          <w:rFonts w:asciiTheme="minorHAnsi" w:eastAsia="HelveticaNeue-Thin" w:hAnsiTheme="minorHAnsi"/>
          <w:sz w:val="24"/>
          <w:szCs w:val="24"/>
        </w:rPr>
        <w:t>e vyvíjet aktivity v oblasti infrastruktury, vzd</w:t>
      </w:r>
      <w:r w:rsidRPr="00B36195">
        <w:rPr>
          <w:rFonts w:asciiTheme="minorHAnsi" w:hAnsiTheme="minorHAnsi"/>
          <w:sz w:val="24"/>
          <w:szCs w:val="24"/>
        </w:rPr>
        <w:t>ě</w:t>
      </w:r>
      <w:r w:rsidRPr="00B36195">
        <w:rPr>
          <w:rFonts w:asciiTheme="minorHAnsi" w:eastAsia="HelveticaNeue-Thin" w:hAnsiTheme="minorHAnsi"/>
          <w:sz w:val="24"/>
          <w:szCs w:val="24"/>
        </w:rPr>
        <w:t xml:space="preserve">lávání, ochrany zdraví a výzkumu. </w:t>
      </w:r>
    </w:p>
    <w:p w:rsidR="00B36195" w:rsidRPr="00B36195" w:rsidRDefault="00B36195" w:rsidP="00B36195">
      <w:pPr>
        <w:spacing w:after="60" w:line="240" w:lineRule="auto"/>
        <w:jc w:val="both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eastAsia="HelveticaNeue-Thin" w:hAnsiTheme="minorHAnsi"/>
          <w:sz w:val="24"/>
          <w:szCs w:val="24"/>
        </w:rPr>
        <w:t xml:space="preserve">Nadace We Are Water může vyvíjet </w:t>
      </w:r>
      <w:r w:rsidRPr="00B36195">
        <w:rPr>
          <w:rFonts w:asciiTheme="minorHAnsi" w:hAnsiTheme="minorHAnsi"/>
          <w:sz w:val="24"/>
          <w:szCs w:val="24"/>
        </w:rPr>
        <w:t>č</w:t>
      </w:r>
      <w:r w:rsidRPr="00B36195">
        <w:rPr>
          <w:rFonts w:asciiTheme="minorHAnsi" w:eastAsia="HelveticaNeue-Thin" w:hAnsiTheme="minorHAnsi"/>
          <w:sz w:val="24"/>
          <w:szCs w:val="24"/>
        </w:rPr>
        <w:t>innost bu</w:t>
      </w:r>
      <w:r w:rsidRPr="00B36195">
        <w:rPr>
          <w:rFonts w:asciiTheme="minorHAnsi" w:hAnsiTheme="minorHAnsi"/>
          <w:sz w:val="24"/>
          <w:szCs w:val="24"/>
        </w:rPr>
        <w:t>ď</w:t>
      </w:r>
      <w:r w:rsidRPr="00B36195">
        <w:rPr>
          <w:rFonts w:asciiTheme="minorHAnsi" w:eastAsia="HelveticaNeue-Thin" w:hAnsiTheme="minorHAnsi"/>
          <w:sz w:val="24"/>
          <w:szCs w:val="24"/>
        </w:rPr>
        <w:t>to samostatn</w:t>
      </w:r>
      <w:r w:rsidRPr="00B36195">
        <w:rPr>
          <w:rFonts w:asciiTheme="minorHAnsi" w:hAnsiTheme="minorHAnsi"/>
          <w:sz w:val="24"/>
          <w:szCs w:val="24"/>
        </w:rPr>
        <w:t>ě</w:t>
      </w:r>
      <w:r w:rsidRPr="00B36195">
        <w:rPr>
          <w:rFonts w:asciiTheme="minorHAnsi" w:eastAsia="HelveticaNeue-Thin" w:hAnsiTheme="minorHAnsi"/>
          <w:sz w:val="24"/>
          <w:szCs w:val="24"/>
        </w:rPr>
        <w:t>, nebo ve spolupráci na projektech spole</w:t>
      </w:r>
      <w:r w:rsidRPr="00B36195">
        <w:rPr>
          <w:rFonts w:asciiTheme="minorHAnsi" w:hAnsiTheme="minorHAnsi"/>
          <w:sz w:val="24"/>
          <w:szCs w:val="24"/>
        </w:rPr>
        <w:t>č</w:t>
      </w:r>
      <w:r w:rsidRPr="00B36195">
        <w:rPr>
          <w:rFonts w:asciiTheme="minorHAnsi" w:eastAsia="HelveticaNeue-Thin" w:hAnsiTheme="minorHAnsi"/>
          <w:sz w:val="24"/>
          <w:szCs w:val="24"/>
        </w:rPr>
        <w:t>n</w:t>
      </w:r>
      <w:r w:rsidRPr="00B36195">
        <w:rPr>
          <w:rFonts w:asciiTheme="minorHAnsi" w:hAnsiTheme="minorHAnsi"/>
          <w:sz w:val="24"/>
          <w:szCs w:val="24"/>
        </w:rPr>
        <w:t>ě</w:t>
      </w:r>
      <w:r w:rsidRPr="00B36195">
        <w:rPr>
          <w:rFonts w:asciiTheme="minorHAnsi" w:eastAsia="HelveticaNeue-Thin" w:hAnsiTheme="minorHAnsi"/>
          <w:sz w:val="24"/>
          <w:szCs w:val="24"/>
        </w:rPr>
        <w:t xml:space="preserve"> s nevládními organizacemi – za p</w:t>
      </w:r>
      <w:r w:rsidRPr="00B36195">
        <w:rPr>
          <w:rFonts w:asciiTheme="minorHAnsi" w:hAnsiTheme="minorHAnsi"/>
          <w:sz w:val="24"/>
          <w:szCs w:val="24"/>
        </w:rPr>
        <w:t>ř</w:t>
      </w:r>
      <w:r w:rsidRPr="00B36195">
        <w:rPr>
          <w:rFonts w:asciiTheme="minorHAnsi" w:eastAsia="HelveticaNeue-Thin" w:hAnsiTheme="minorHAnsi"/>
          <w:sz w:val="24"/>
          <w:szCs w:val="24"/>
        </w:rPr>
        <w:t xml:space="preserve">edpokladu, </w:t>
      </w:r>
      <w:r w:rsidRPr="00B36195">
        <w:rPr>
          <w:rFonts w:asciiTheme="minorHAnsi" w:hAnsiTheme="minorHAnsi"/>
          <w:sz w:val="24"/>
          <w:szCs w:val="24"/>
        </w:rPr>
        <w:t>ž</w:t>
      </w:r>
      <w:r w:rsidRPr="00B36195">
        <w:rPr>
          <w:rFonts w:asciiTheme="minorHAnsi" w:eastAsia="HelveticaNeue-Thin" w:hAnsiTheme="minorHAnsi"/>
          <w:sz w:val="24"/>
          <w:szCs w:val="24"/>
        </w:rPr>
        <w:t xml:space="preserve">e tyto projekty mají podobné cíle jako nadace samotná. </w:t>
      </w:r>
    </w:p>
    <w:p w:rsidR="00B36195" w:rsidRPr="00B36195" w:rsidRDefault="00B36195" w:rsidP="00B36195">
      <w:p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B36195" w:rsidRPr="00B36195" w:rsidRDefault="00B36195" w:rsidP="00B36195">
      <w:pPr>
        <w:spacing w:after="60" w:line="240" w:lineRule="auto"/>
        <w:jc w:val="both"/>
        <w:outlineLvl w:val="0"/>
        <w:rPr>
          <w:rFonts w:asciiTheme="minorHAnsi" w:eastAsia="HelveticaNeue-Thin" w:hAnsiTheme="minorHAnsi"/>
          <w:b/>
          <w:sz w:val="24"/>
          <w:szCs w:val="24"/>
        </w:rPr>
      </w:pPr>
      <w:r w:rsidRPr="00B36195">
        <w:rPr>
          <w:rFonts w:asciiTheme="minorHAnsi" w:eastAsia="HelveticaNeue-Thin" w:hAnsiTheme="minorHAnsi"/>
          <w:b/>
          <w:sz w:val="24"/>
          <w:szCs w:val="24"/>
        </w:rPr>
        <w:t xml:space="preserve">O dokumentu Isabel Coixetové „Aral. The Lost Sea“ </w:t>
      </w:r>
    </w:p>
    <w:p w:rsidR="00B36195" w:rsidRPr="00B36195" w:rsidRDefault="00B36195" w:rsidP="00B36195">
      <w:pPr>
        <w:spacing w:after="60" w:line="240" w:lineRule="auto"/>
        <w:jc w:val="both"/>
        <w:outlineLvl w:val="0"/>
        <w:rPr>
          <w:rFonts w:asciiTheme="minorHAnsi" w:eastAsia="HelveticaNeue-Thin" w:hAnsiTheme="minorHAnsi"/>
          <w:sz w:val="24"/>
          <w:szCs w:val="24"/>
        </w:rPr>
      </w:pPr>
      <w:r w:rsidRPr="00B36195">
        <w:rPr>
          <w:rFonts w:asciiTheme="minorHAnsi" w:eastAsia="HelveticaNeue-Thin" w:hAnsiTheme="minorHAnsi"/>
          <w:sz w:val="24"/>
          <w:szCs w:val="24"/>
        </w:rPr>
        <w:t xml:space="preserve">Dokumentární film </w:t>
      </w:r>
      <w:r w:rsidRPr="00B36195">
        <w:rPr>
          <w:rFonts w:asciiTheme="minorHAnsi" w:eastAsia="HelveticaNeue-Thin" w:hAnsiTheme="minorHAnsi"/>
          <w:i/>
          <w:sz w:val="24"/>
          <w:szCs w:val="24"/>
        </w:rPr>
        <w:t>„Aral. The Lost Sea“</w:t>
      </w:r>
      <w:r w:rsidRPr="00B36195">
        <w:rPr>
          <w:rFonts w:asciiTheme="minorHAnsi" w:eastAsia="HelveticaNeue-Thin" w:hAnsiTheme="minorHAnsi"/>
          <w:sz w:val="24"/>
          <w:szCs w:val="24"/>
        </w:rPr>
        <w:t xml:space="preserve"> režisérky Isabel Coixetové ukazuje na rychlé vysychání Aralského jezera ležícího izolovaně v srdci střední Asie. Jedná se o první z aktivit financovaných nadací We Are Water. Dokument vypráví o nevyhnutelném osudu Aralského jezera, který představuje jednu z nejzávažnějších přírodních katastrof dnešní doby. Natáčení dokumentu se zúčastnil i Sir Ben Kingsley v roli vypravěče, vlastní písní provázející celým filmem přispěl Tim Robbins. </w:t>
      </w:r>
    </w:p>
    <w:p w:rsidR="00B36195" w:rsidRPr="00B36195" w:rsidRDefault="00B36195" w:rsidP="00FE56BA">
      <w:pPr>
        <w:spacing w:afterLines="60" w:after="144" w:line="240" w:lineRule="auto"/>
        <w:jc w:val="both"/>
        <w:outlineLvl w:val="0"/>
        <w:rPr>
          <w:rFonts w:asciiTheme="minorHAnsi" w:eastAsia="HelveticaNeue-Thin" w:hAnsiTheme="minorHAnsi"/>
          <w:i/>
          <w:sz w:val="24"/>
          <w:szCs w:val="24"/>
        </w:rPr>
      </w:pPr>
      <w:r w:rsidRPr="00B36195">
        <w:rPr>
          <w:rFonts w:asciiTheme="minorHAnsi" w:eastAsia="HelveticaNeue-Thin" w:hAnsiTheme="minorHAnsi"/>
          <w:sz w:val="24"/>
          <w:szCs w:val="24"/>
        </w:rPr>
        <w:t xml:space="preserve">Isabel Coixetová říká: </w:t>
      </w:r>
      <w:r w:rsidRPr="00B36195">
        <w:rPr>
          <w:rFonts w:asciiTheme="minorHAnsi" w:eastAsia="HelveticaNeue-Thin" w:hAnsiTheme="minorHAnsi"/>
          <w:i/>
          <w:sz w:val="24"/>
          <w:szCs w:val="24"/>
        </w:rPr>
        <w:t>„Příběh Aralského jezera je pouze jednou z mnoha ekologických pohrom na naší planetě. Podpora poskytnutá nadací We Are Water přispěje k mezinárodní distribuci tohoto filmového dokumentu a přiměje nás k zamyšlení o dopadech nešetrného zacházení s tímto omezeným přírodním zdrojem. Nadace We Are Water svojí činností zvyšuje povědomí lidstva o tom, že voda je pro hospodářský rozvoj klíčová, nicméně navzdory pokroku není dostupná všem.“</w:t>
      </w:r>
    </w:p>
    <w:p w:rsidR="00B36195" w:rsidRPr="00B36195" w:rsidRDefault="00B36195" w:rsidP="00FE56BA">
      <w:pPr>
        <w:spacing w:afterLines="60" w:after="144" w:line="240" w:lineRule="auto"/>
        <w:jc w:val="both"/>
        <w:rPr>
          <w:rFonts w:asciiTheme="minorHAnsi" w:eastAsia="HelveticaNeue-Thin" w:hAnsiTheme="minorHAnsi"/>
          <w:sz w:val="24"/>
          <w:szCs w:val="24"/>
        </w:rPr>
      </w:pPr>
      <w:r w:rsidRPr="00B36195">
        <w:rPr>
          <w:rFonts w:asciiTheme="minorHAnsi" w:eastAsia="HelveticaNeue-Thin" w:hAnsiTheme="minorHAnsi"/>
          <w:sz w:val="24"/>
          <w:szCs w:val="24"/>
        </w:rPr>
        <w:t xml:space="preserve">Dokument „Aral. The Lost Sea“ byl oficiálně představen na filmovém festivalu v San Sebastianu. Postupně ho uvidí i účastníci festivalů pořádaných po celé České republice: </w:t>
      </w:r>
      <w:r w:rsidRPr="00B36195">
        <w:rPr>
          <w:rFonts w:asciiTheme="minorHAnsi" w:eastAsia="HelveticaNeue-Thin" w:hAnsiTheme="minorHAnsi"/>
          <w:b/>
          <w:sz w:val="24"/>
          <w:szCs w:val="24"/>
        </w:rPr>
        <w:t>Ekofilm</w:t>
      </w:r>
      <w:r w:rsidRPr="00B36195">
        <w:rPr>
          <w:rFonts w:asciiTheme="minorHAnsi" w:eastAsia="HelveticaNeue-Thin" w:hAnsiTheme="minorHAnsi"/>
          <w:sz w:val="24"/>
          <w:szCs w:val="24"/>
        </w:rPr>
        <w:t xml:space="preserve">, 4.–10. 10. 2010, České Budějovice a Český Krumlov;  </w:t>
      </w:r>
      <w:r w:rsidRPr="00B36195">
        <w:rPr>
          <w:rFonts w:asciiTheme="minorHAnsi" w:eastAsia="HelveticaNeue-Thin" w:hAnsiTheme="minorHAnsi"/>
          <w:b/>
          <w:sz w:val="24"/>
          <w:szCs w:val="24"/>
        </w:rPr>
        <w:t>Caminos Karlovy Vary</w:t>
      </w:r>
      <w:r w:rsidRPr="00B36195">
        <w:rPr>
          <w:rFonts w:asciiTheme="minorHAnsi" w:eastAsia="HelveticaNeue-Thin" w:hAnsiTheme="minorHAnsi"/>
          <w:sz w:val="24"/>
          <w:szCs w:val="24"/>
        </w:rPr>
        <w:t xml:space="preserve">, 5.–7. 11. 2010; </w:t>
      </w:r>
      <w:r w:rsidRPr="00B36195">
        <w:rPr>
          <w:rFonts w:asciiTheme="minorHAnsi" w:eastAsia="HelveticaNeue-Thin" w:hAnsiTheme="minorHAnsi"/>
          <w:b/>
          <w:sz w:val="24"/>
          <w:szCs w:val="24"/>
        </w:rPr>
        <w:t>Rajbas Outdoor</w:t>
      </w:r>
      <w:r w:rsidRPr="00B36195">
        <w:rPr>
          <w:rFonts w:asciiTheme="minorHAnsi" w:eastAsia="HelveticaNeue-Thin" w:hAnsiTheme="minorHAnsi"/>
          <w:sz w:val="24"/>
          <w:szCs w:val="24"/>
        </w:rPr>
        <w:t xml:space="preserve">, 19.–21. 11. 2010, Blansko; </w:t>
      </w:r>
      <w:r w:rsidRPr="00B36195">
        <w:rPr>
          <w:rFonts w:asciiTheme="minorHAnsi" w:eastAsia="HelveticaNeue-Thin" w:hAnsiTheme="minorHAnsi"/>
          <w:b/>
          <w:sz w:val="24"/>
          <w:szCs w:val="24"/>
        </w:rPr>
        <w:t>Expediční kamera</w:t>
      </w:r>
      <w:r w:rsidRPr="00B36195">
        <w:rPr>
          <w:rFonts w:asciiTheme="minorHAnsi" w:eastAsia="HelveticaNeue-Thin" w:hAnsiTheme="minorHAnsi"/>
          <w:sz w:val="24"/>
          <w:szCs w:val="24"/>
        </w:rPr>
        <w:t xml:space="preserve"> – putovní filmový festival (únor – březen 2011).</w:t>
      </w:r>
    </w:p>
    <w:p w:rsidR="00B36195" w:rsidRPr="00B36195" w:rsidRDefault="00B36195" w:rsidP="00B36195">
      <w:pPr>
        <w:spacing w:after="60" w:line="240" w:lineRule="auto"/>
        <w:jc w:val="both"/>
        <w:outlineLvl w:val="0"/>
        <w:rPr>
          <w:rFonts w:asciiTheme="minorHAnsi" w:eastAsia="HelveticaNeue-Thin" w:hAnsiTheme="minorHAnsi"/>
          <w:b/>
          <w:sz w:val="24"/>
          <w:szCs w:val="24"/>
        </w:rPr>
      </w:pPr>
    </w:p>
    <w:p w:rsidR="00B36195" w:rsidRPr="00B36195" w:rsidRDefault="00B36195" w:rsidP="00B36195">
      <w:pPr>
        <w:spacing w:after="60" w:line="240" w:lineRule="auto"/>
        <w:jc w:val="both"/>
        <w:outlineLvl w:val="0"/>
        <w:rPr>
          <w:rFonts w:asciiTheme="minorHAnsi" w:eastAsia="HelveticaNeue-Thin" w:hAnsiTheme="minorHAnsi"/>
          <w:b/>
          <w:sz w:val="24"/>
          <w:szCs w:val="24"/>
        </w:rPr>
      </w:pPr>
      <w:r w:rsidRPr="00B36195">
        <w:rPr>
          <w:rFonts w:asciiTheme="minorHAnsi" w:eastAsia="HelveticaNeue-Thin" w:hAnsiTheme="minorHAnsi"/>
          <w:b/>
          <w:sz w:val="24"/>
          <w:szCs w:val="24"/>
        </w:rPr>
        <w:t>O společnosti Roca</w:t>
      </w:r>
    </w:p>
    <w:p w:rsidR="00B36195" w:rsidRPr="00B36195" w:rsidRDefault="00B36195" w:rsidP="00B36195">
      <w:pPr>
        <w:spacing w:after="60" w:line="240" w:lineRule="auto"/>
        <w:jc w:val="both"/>
        <w:outlineLvl w:val="0"/>
        <w:rPr>
          <w:rFonts w:asciiTheme="minorHAnsi" w:eastAsia="HelveticaNeue-Thin" w:hAnsiTheme="minorHAnsi"/>
          <w:sz w:val="24"/>
          <w:szCs w:val="24"/>
        </w:rPr>
      </w:pPr>
      <w:r w:rsidRPr="00B36195">
        <w:rPr>
          <w:rFonts w:asciiTheme="minorHAnsi" w:eastAsia="HelveticaNeue-Thin" w:hAnsiTheme="minorHAnsi"/>
          <w:sz w:val="24"/>
          <w:szCs w:val="24"/>
        </w:rPr>
        <w:t xml:space="preserve">Roca je přední světovou společností určující trendy v oblasti koupelen, definující srovnávací měřítka ve světě designu. </w:t>
      </w:r>
    </w:p>
    <w:p w:rsidR="00B36195" w:rsidRPr="00B36195" w:rsidRDefault="00B36195" w:rsidP="00B36195">
      <w:pPr>
        <w:spacing w:after="60" w:line="240" w:lineRule="auto"/>
        <w:jc w:val="both"/>
        <w:outlineLvl w:val="0"/>
        <w:rPr>
          <w:rFonts w:asciiTheme="minorHAnsi" w:eastAsia="HelveticaNeue-Thin" w:hAnsiTheme="minorHAnsi"/>
          <w:sz w:val="24"/>
          <w:szCs w:val="24"/>
        </w:rPr>
      </w:pPr>
      <w:r w:rsidRPr="00B36195">
        <w:rPr>
          <w:rFonts w:asciiTheme="minorHAnsi" w:eastAsia="HelveticaNeue-Thin" w:hAnsiTheme="minorHAnsi"/>
          <w:sz w:val="24"/>
          <w:szCs w:val="24"/>
        </w:rPr>
        <w:t xml:space="preserve">Koncern Roca se zabývá návrhem, výrobou, prodejem a marketingem výrobků do koupelen, ať již se jedná o oblast architektury, novou výstavbu nebo design interiérů. Roca zaměstnává přes 18 700 lidí, provozuje 68 výrobních závodů a působí ve více než 135 zemích na 5 kontinentech. </w:t>
      </w:r>
    </w:p>
    <w:p w:rsidR="00B36195" w:rsidRPr="00B36195" w:rsidRDefault="00B36195" w:rsidP="00B36195">
      <w:pPr>
        <w:spacing w:after="60" w:line="240" w:lineRule="auto"/>
        <w:jc w:val="both"/>
        <w:outlineLvl w:val="0"/>
        <w:rPr>
          <w:rFonts w:asciiTheme="minorHAnsi" w:eastAsia="HelveticaNeue-Thin" w:hAnsiTheme="minorHAnsi"/>
          <w:sz w:val="24"/>
          <w:szCs w:val="24"/>
        </w:rPr>
      </w:pPr>
      <w:r w:rsidRPr="00B36195">
        <w:rPr>
          <w:rFonts w:asciiTheme="minorHAnsi" w:eastAsia="HelveticaNeue-Thin" w:hAnsiTheme="minorHAnsi"/>
          <w:sz w:val="24"/>
          <w:szCs w:val="24"/>
        </w:rPr>
        <w:t>Roca se nepřetržitě vytváří a vyvíjí nové technologie k ochraně životního prostředí. Úsilí v této oblasti se týká nejen výrobních postupů, jako je např. Eco-Roca, ale i vývoje nových výrobků přispívajících k šetření vodou, mezi které patří unikátní umyvadlo s klozetem W+W.</w:t>
      </w:r>
    </w:p>
    <w:p w:rsidR="00B36195" w:rsidRPr="00B36195" w:rsidRDefault="00B36195" w:rsidP="00B36195">
      <w:pPr>
        <w:spacing w:after="60" w:line="240" w:lineRule="auto"/>
        <w:jc w:val="both"/>
        <w:outlineLvl w:val="0"/>
        <w:rPr>
          <w:rFonts w:asciiTheme="minorHAnsi" w:eastAsia="HelveticaNeue-Thin" w:hAnsiTheme="minorHAnsi"/>
          <w:sz w:val="24"/>
          <w:szCs w:val="24"/>
        </w:rPr>
      </w:pPr>
      <w:r w:rsidRPr="00B36195">
        <w:rPr>
          <w:rFonts w:asciiTheme="minorHAnsi" w:eastAsia="HelveticaNeue-Thin" w:hAnsiTheme="minorHAnsi"/>
          <w:sz w:val="24"/>
          <w:szCs w:val="24"/>
        </w:rPr>
        <w:lastRenderedPageBreak/>
        <w:t xml:space="preserve">Nadace We Are Water je iniciativou dokládající úsilí společnosti Roca o trvalou udržitelnost přírodních zdrojů, která je jednou z klíčových podnikatelských zásad firmy Roca. </w:t>
      </w:r>
    </w:p>
    <w:p w:rsidR="006B618E" w:rsidRPr="00B36195" w:rsidRDefault="006B618E" w:rsidP="001626DE">
      <w:pPr>
        <w:tabs>
          <w:tab w:val="left" w:pos="2535"/>
          <w:tab w:val="left" w:pos="5505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</w:p>
    <w:p w:rsidR="00B6026E" w:rsidRPr="00B36195" w:rsidRDefault="00B6026E" w:rsidP="00B6026E">
      <w:pPr>
        <w:tabs>
          <w:tab w:val="left" w:pos="2535"/>
          <w:tab w:val="left" w:pos="5505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B36195">
        <w:rPr>
          <w:rFonts w:asciiTheme="minorHAnsi" w:hAnsiTheme="minorHAnsi"/>
          <w:b/>
          <w:sz w:val="24"/>
          <w:szCs w:val="24"/>
        </w:rPr>
        <w:t>Pro více informací kontaktujte:</w:t>
      </w:r>
    </w:p>
    <w:p w:rsidR="00B6026E" w:rsidRPr="00B36195" w:rsidRDefault="00B6026E" w:rsidP="00B6026E">
      <w:pPr>
        <w:pStyle w:val="Zhlav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hAnsiTheme="minorHAnsi"/>
          <w:sz w:val="24"/>
          <w:szCs w:val="24"/>
        </w:rPr>
        <w:t>Jana Becková, AMI Communications, Týn 641/4, 110 00 Praha 1</w:t>
      </w:r>
    </w:p>
    <w:p w:rsidR="00B6026E" w:rsidRPr="00B36195" w:rsidRDefault="00254FEC" w:rsidP="00B6026E">
      <w:pPr>
        <w:pStyle w:val="Zhlav"/>
        <w:rPr>
          <w:rFonts w:asciiTheme="minorHAnsi" w:hAnsiTheme="minorHAnsi"/>
          <w:sz w:val="24"/>
          <w:szCs w:val="24"/>
        </w:rPr>
      </w:pPr>
      <w:hyperlink r:id="rId8" w:history="1">
        <w:r w:rsidR="00B6026E" w:rsidRPr="00B36195">
          <w:rPr>
            <w:rStyle w:val="Hypertextovodkaz"/>
            <w:rFonts w:asciiTheme="minorHAnsi" w:hAnsiTheme="minorHAnsi" w:cs="Arial"/>
            <w:bCs/>
            <w:sz w:val="24"/>
            <w:szCs w:val="24"/>
          </w:rPr>
          <w:t>jana.beckova@amic.cz</w:t>
        </w:r>
      </w:hyperlink>
    </w:p>
    <w:p w:rsidR="00B6026E" w:rsidRPr="00B36195" w:rsidRDefault="00B6026E" w:rsidP="00B6026E">
      <w:pPr>
        <w:spacing w:after="0" w:line="240" w:lineRule="auto"/>
        <w:ind w:left="-567" w:firstLine="567"/>
        <w:rPr>
          <w:rFonts w:asciiTheme="minorHAnsi" w:hAnsiTheme="minorHAnsi" w:cs="Arial"/>
          <w:bCs/>
          <w:sz w:val="24"/>
          <w:szCs w:val="24"/>
        </w:rPr>
      </w:pPr>
      <w:r w:rsidRPr="00B36195">
        <w:rPr>
          <w:rFonts w:asciiTheme="minorHAnsi" w:hAnsiTheme="minorHAnsi" w:cs="Arial"/>
          <w:bCs/>
          <w:sz w:val="24"/>
          <w:szCs w:val="24"/>
        </w:rPr>
        <w:t>tel.: 234 124 112,</w:t>
      </w:r>
    </w:p>
    <w:p w:rsidR="00B6026E" w:rsidRPr="00B36195" w:rsidRDefault="00B6026E" w:rsidP="00B6026E">
      <w:pPr>
        <w:spacing w:after="0" w:line="240" w:lineRule="auto"/>
        <w:ind w:left="-567" w:firstLine="567"/>
        <w:rPr>
          <w:rFonts w:asciiTheme="minorHAnsi" w:hAnsiTheme="minorHAnsi" w:cs="Arial"/>
          <w:bCs/>
          <w:sz w:val="24"/>
          <w:szCs w:val="24"/>
        </w:rPr>
      </w:pPr>
      <w:r w:rsidRPr="00B36195">
        <w:rPr>
          <w:rFonts w:asciiTheme="minorHAnsi" w:hAnsiTheme="minorHAnsi" w:cs="Arial"/>
          <w:bCs/>
          <w:sz w:val="24"/>
          <w:szCs w:val="24"/>
        </w:rPr>
        <w:t>mobil: 724 012 623</w:t>
      </w:r>
    </w:p>
    <w:p w:rsidR="00B6026E" w:rsidRPr="00B36195" w:rsidRDefault="00B6026E" w:rsidP="00B6026E">
      <w:pPr>
        <w:shd w:val="clear" w:color="auto" w:fill="FFFFFF"/>
        <w:spacing w:after="0" w:line="240" w:lineRule="auto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B6026E" w:rsidRPr="00B36195" w:rsidRDefault="00B6026E" w:rsidP="00B6026E">
      <w:pPr>
        <w:tabs>
          <w:tab w:val="left" w:pos="2535"/>
          <w:tab w:val="left" w:pos="5505"/>
        </w:tabs>
        <w:spacing w:after="0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hAnsiTheme="minorHAnsi"/>
          <w:b/>
          <w:sz w:val="24"/>
          <w:szCs w:val="24"/>
        </w:rPr>
        <w:t>Galerie koupelen Laufen</w:t>
      </w:r>
      <w:r w:rsidRPr="00B36195">
        <w:rPr>
          <w:rFonts w:asciiTheme="minorHAnsi" w:hAnsiTheme="minorHAnsi"/>
          <w:sz w:val="24"/>
          <w:szCs w:val="24"/>
        </w:rPr>
        <w:t xml:space="preserve"> </w:t>
      </w:r>
    </w:p>
    <w:p w:rsidR="00D329FE" w:rsidRPr="00B36195" w:rsidRDefault="00B6026E" w:rsidP="00D329FE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hAnsiTheme="minorHAnsi"/>
          <w:sz w:val="24"/>
          <w:szCs w:val="24"/>
        </w:rPr>
        <w:t>I. P. Pavlova 5, 120 00 Praha 2</w:t>
      </w:r>
    </w:p>
    <w:sectPr w:rsidR="00D329FE" w:rsidRPr="00B36195" w:rsidSect="00C66D8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FEC" w:rsidRDefault="00254FEC" w:rsidP="00D329FE">
      <w:pPr>
        <w:spacing w:after="0" w:line="240" w:lineRule="auto"/>
      </w:pPr>
      <w:r>
        <w:separator/>
      </w:r>
    </w:p>
  </w:endnote>
  <w:endnote w:type="continuationSeparator" w:id="0">
    <w:p w:rsidR="00254FEC" w:rsidRDefault="00254FEC" w:rsidP="00D32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HelveticaNeue-Th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235" w:rsidRDefault="00FD4235" w:rsidP="00FD4235">
    <w:pPr>
      <w:pStyle w:val="Zpat"/>
    </w:pPr>
  </w:p>
  <w:p w:rsidR="00FD4235" w:rsidRDefault="0082341E" w:rsidP="00FD4235"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4462780</wp:posOffset>
          </wp:positionH>
          <wp:positionV relativeFrom="margin">
            <wp:posOffset>8886190</wp:posOffset>
          </wp:positionV>
          <wp:extent cx="1028700" cy="460375"/>
          <wp:effectExtent l="0" t="0" r="0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2265680</wp:posOffset>
          </wp:positionH>
          <wp:positionV relativeFrom="margin">
            <wp:posOffset>8931275</wp:posOffset>
          </wp:positionV>
          <wp:extent cx="1397000" cy="415290"/>
          <wp:effectExtent l="0" t="0" r="0" b="3810"/>
          <wp:wrapSquare wrapText="bothSides"/>
          <wp:docPr id="4" name="obrázek 4" descr="LAUFEN_BathroomsCulture_com_mit_LAUFEN_GLEICH_GROSS_RGB_low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UFEN_BathroomsCulture_com_mit_LAUFEN_GLEICH_GROSS_RGB_lowr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360045</wp:posOffset>
          </wp:positionH>
          <wp:positionV relativeFrom="margin">
            <wp:posOffset>8886190</wp:posOffset>
          </wp:positionV>
          <wp:extent cx="949960" cy="505460"/>
          <wp:effectExtent l="0" t="0" r="2540" b="889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E05BF" w:rsidRDefault="00EE05B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FEC" w:rsidRDefault="00254FEC" w:rsidP="00D329FE">
      <w:pPr>
        <w:spacing w:after="0" w:line="240" w:lineRule="auto"/>
      </w:pPr>
      <w:r>
        <w:separator/>
      </w:r>
    </w:p>
  </w:footnote>
  <w:footnote w:type="continuationSeparator" w:id="0">
    <w:p w:rsidR="00254FEC" w:rsidRDefault="00254FEC" w:rsidP="00D32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AFF" w:rsidRPr="006B618E" w:rsidRDefault="00AF7AFF" w:rsidP="00AF7AFF">
    <w:pPr>
      <w:tabs>
        <w:tab w:val="left" w:pos="2535"/>
        <w:tab w:val="left" w:pos="5505"/>
      </w:tabs>
      <w:spacing w:after="0"/>
      <w:jc w:val="both"/>
    </w:pPr>
    <w:r w:rsidRPr="006B618E">
      <w:t>Tisková zpráva</w:t>
    </w:r>
  </w:p>
  <w:p w:rsidR="00AF7AFF" w:rsidRDefault="00AF7AF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02791"/>
    <w:multiLevelType w:val="hybridMultilevel"/>
    <w:tmpl w:val="626C3D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29FE"/>
    <w:rsid w:val="00010BE0"/>
    <w:rsid w:val="00064C0B"/>
    <w:rsid w:val="000B3CB8"/>
    <w:rsid w:val="000D4DF9"/>
    <w:rsid w:val="000E201A"/>
    <w:rsid w:val="00103C64"/>
    <w:rsid w:val="001369C8"/>
    <w:rsid w:val="00155FF1"/>
    <w:rsid w:val="001626DE"/>
    <w:rsid w:val="001868F9"/>
    <w:rsid w:val="001911D1"/>
    <w:rsid w:val="0019402C"/>
    <w:rsid w:val="001A1931"/>
    <w:rsid w:val="001D2821"/>
    <w:rsid w:val="00254FEC"/>
    <w:rsid w:val="002A0BF0"/>
    <w:rsid w:val="002A1F7C"/>
    <w:rsid w:val="002A3DAE"/>
    <w:rsid w:val="002C3CE4"/>
    <w:rsid w:val="002C4B6C"/>
    <w:rsid w:val="002D0CB4"/>
    <w:rsid w:val="00307102"/>
    <w:rsid w:val="003869C6"/>
    <w:rsid w:val="003C146F"/>
    <w:rsid w:val="003D564B"/>
    <w:rsid w:val="003F7C10"/>
    <w:rsid w:val="00412C21"/>
    <w:rsid w:val="004457C5"/>
    <w:rsid w:val="00490FAB"/>
    <w:rsid w:val="004E4E43"/>
    <w:rsid w:val="005256E3"/>
    <w:rsid w:val="00586DA0"/>
    <w:rsid w:val="005B212E"/>
    <w:rsid w:val="005F3335"/>
    <w:rsid w:val="0064135E"/>
    <w:rsid w:val="006A1A9F"/>
    <w:rsid w:val="006B6099"/>
    <w:rsid w:val="006B618E"/>
    <w:rsid w:val="006F3473"/>
    <w:rsid w:val="00762BA7"/>
    <w:rsid w:val="00762FA5"/>
    <w:rsid w:val="00776EC0"/>
    <w:rsid w:val="0082341E"/>
    <w:rsid w:val="008A0913"/>
    <w:rsid w:val="008B0667"/>
    <w:rsid w:val="009116D1"/>
    <w:rsid w:val="00932D84"/>
    <w:rsid w:val="0095405F"/>
    <w:rsid w:val="009B7B7F"/>
    <w:rsid w:val="009F6A3A"/>
    <w:rsid w:val="00A1253E"/>
    <w:rsid w:val="00A24FD4"/>
    <w:rsid w:val="00A65843"/>
    <w:rsid w:val="00AA0CC8"/>
    <w:rsid w:val="00AF7AFF"/>
    <w:rsid w:val="00B02E3E"/>
    <w:rsid w:val="00B27893"/>
    <w:rsid w:val="00B36195"/>
    <w:rsid w:val="00B36D0A"/>
    <w:rsid w:val="00B6026E"/>
    <w:rsid w:val="00B86D65"/>
    <w:rsid w:val="00BC1315"/>
    <w:rsid w:val="00BE50E9"/>
    <w:rsid w:val="00BE7A2C"/>
    <w:rsid w:val="00C204E0"/>
    <w:rsid w:val="00C2693C"/>
    <w:rsid w:val="00C41437"/>
    <w:rsid w:val="00C43671"/>
    <w:rsid w:val="00C66D85"/>
    <w:rsid w:val="00C90EA2"/>
    <w:rsid w:val="00CB2AAC"/>
    <w:rsid w:val="00D14E17"/>
    <w:rsid w:val="00D329FE"/>
    <w:rsid w:val="00E17757"/>
    <w:rsid w:val="00E56444"/>
    <w:rsid w:val="00E57C94"/>
    <w:rsid w:val="00EE05BF"/>
    <w:rsid w:val="00EE6B24"/>
    <w:rsid w:val="00EF1605"/>
    <w:rsid w:val="00F411CA"/>
    <w:rsid w:val="00F619B6"/>
    <w:rsid w:val="00F73D96"/>
    <w:rsid w:val="00FA3670"/>
    <w:rsid w:val="00FC4CED"/>
    <w:rsid w:val="00FD4235"/>
    <w:rsid w:val="00FE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6D8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D329F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9FE"/>
  </w:style>
  <w:style w:type="paragraph" w:styleId="Zpat">
    <w:name w:val="footer"/>
    <w:basedOn w:val="Normln"/>
    <w:link w:val="ZpatChar"/>
    <w:uiPriority w:val="99"/>
    <w:semiHidden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329FE"/>
  </w:style>
  <w:style w:type="character" w:styleId="Hypertextovodkaz">
    <w:name w:val="Hyperlink"/>
    <w:basedOn w:val="Standardnpsmoodstavce"/>
    <w:rsid w:val="00D329F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A193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41437"/>
    <w:rPr>
      <w:color w:val="800080"/>
      <w:u w:val="single"/>
    </w:rPr>
  </w:style>
  <w:style w:type="paragraph" w:styleId="Odstavecseseznamem">
    <w:name w:val="List Paragraph"/>
    <w:basedOn w:val="Normln"/>
    <w:uiPriority w:val="99"/>
    <w:qFormat/>
    <w:rsid w:val="00B36195"/>
    <w:pPr>
      <w:ind w:left="720"/>
    </w:pPr>
    <w:rPr>
      <w:rFonts w:cs="Calibri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D329F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9FE"/>
  </w:style>
  <w:style w:type="paragraph" w:styleId="Zpat">
    <w:name w:val="footer"/>
    <w:basedOn w:val="Normln"/>
    <w:link w:val="ZpatChar"/>
    <w:uiPriority w:val="99"/>
    <w:semiHidden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329FE"/>
  </w:style>
  <w:style w:type="character" w:styleId="Hypertextovodkaz">
    <w:name w:val="Hyperlink"/>
    <w:basedOn w:val="Standardnpsmoodstavce"/>
    <w:rsid w:val="00D329F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A193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4143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7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beckova@amic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---</Company>
  <LinksUpToDate>false</LinksUpToDate>
  <CharactersWithSpaces>5778</CharactersWithSpaces>
  <SharedDoc>false</SharedDoc>
  <HLinks>
    <vt:vector size="24" baseType="variant">
      <vt:variant>
        <vt:i4>4718669</vt:i4>
      </vt:variant>
      <vt:variant>
        <vt:i4>6</vt:i4>
      </vt:variant>
      <vt:variant>
        <vt:i4>0</vt:i4>
      </vt:variant>
      <vt:variant>
        <vt:i4>5</vt:i4>
      </vt:variant>
      <vt:variant>
        <vt:lpwstr>http://presskit.jika.eu/</vt:lpwstr>
      </vt:variant>
      <vt:variant>
        <vt:lpwstr/>
      </vt:variant>
      <vt:variant>
        <vt:i4>1900643</vt:i4>
      </vt:variant>
      <vt:variant>
        <vt:i4>3</vt:i4>
      </vt:variant>
      <vt:variant>
        <vt:i4>0</vt:i4>
      </vt:variant>
      <vt:variant>
        <vt:i4>5</vt:i4>
      </vt:variant>
      <vt:variant>
        <vt:lpwstr>mailto:jana.beckova@amic.cz</vt:lpwstr>
      </vt:variant>
      <vt:variant>
        <vt:lpwstr/>
      </vt:variant>
      <vt:variant>
        <vt:i4>8257595</vt:i4>
      </vt:variant>
      <vt:variant>
        <vt:i4>0</vt:i4>
      </vt:variant>
      <vt:variant>
        <vt:i4>0</vt:i4>
      </vt:variant>
      <vt:variant>
        <vt:i4>5</vt:i4>
      </vt:variant>
      <vt:variant>
        <vt:lpwstr>http://www.jika.cz/</vt:lpwstr>
      </vt:variant>
      <vt:variant>
        <vt:lpwstr/>
      </vt:variant>
      <vt:variant>
        <vt:i4>7536694</vt:i4>
      </vt:variant>
      <vt:variant>
        <vt:i4>-1</vt:i4>
      </vt:variant>
      <vt:variant>
        <vt:i4>1034</vt:i4>
      </vt:variant>
      <vt:variant>
        <vt:i4>1</vt:i4>
      </vt:variant>
      <vt:variant>
        <vt:lpwstr>http://presskit.jika.eu/files/image/fotografie/72/Jika-MioNew-koupelna-modra-21.jpg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JANA.BECKOVA</dc:creator>
  <cp:keywords/>
  <dc:description/>
  <cp:lastModifiedBy>Bartůšková Kristina</cp:lastModifiedBy>
  <cp:revision>3</cp:revision>
  <cp:lastPrinted>2011-03-10T08:01:00Z</cp:lastPrinted>
  <dcterms:created xsi:type="dcterms:W3CDTF">2011-05-20T08:11:00Z</dcterms:created>
  <dcterms:modified xsi:type="dcterms:W3CDTF">2011-05-24T07:33:00Z</dcterms:modified>
</cp:coreProperties>
</file>